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54A" w:rsidRPr="0001654A" w:rsidRDefault="0001654A" w:rsidP="000165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ind w:right="-41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 w:bidi="ar-SA"/>
        </w:rPr>
      </w:pPr>
      <w:r w:rsidRPr="0001654A">
        <w:rPr>
          <w:rFonts w:ascii="Times New Roman" w:hAnsi="Times New Roman"/>
          <w:b/>
          <w:sz w:val="22"/>
          <w:lang w:bidi="ar-SA"/>
        </w:rPr>
        <w:t>Содержание</w:t>
      </w:r>
      <w:r w:rsidRPr="0001654A">
        <w:rPr>
          <w:sz w:val="22"/>
          <w:lang w:bidi="ar-SA"/>
        </w:rPr>
        <w:t xml:space="preserve">   </w:t>
      </w:r>
      <w:r w:rsidRPr="0001654A">
        <w:rPr>
          <w:rFonts w:ascii="Times New Roman" w:eastAsia="Times New Roman" w:hAnsi="Times New Roman"/>
          <w:b/>
          <w:bCs/>
          <w:sz w:val="24"/>
          <w:szCs w:val="24"/>
          <w:lang w:eastAsia="ru-RU" w:bidi="ar-SA"/>
        </w:rPr>
        <w:t>учебного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0064"/>
        <w:gridCol w:w="2771"/>
      </w:tblGrid>
      <w:tr w:rsidR="0001654A" w:rsidRPr="0001654A" w:rsidTr="0001654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A23" w:rsidRDefault="000D0A23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ind w:right="-4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 w:bidi="ar-SA"/>
              </w:rPr>
              <w:t xml:space="preserve">Название </w:t>
            </w:r>
          </w:p>
          <w:p w:rsidR="0001654A" w:rsidRPr="000D0A23" w:rsidRDefault="000D0A23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ind w:right="-4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 w:bidi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 w:eastAsia="ru-RU" w:bidi="ar-SA"/>
              </w:rPr>
              <w:t>раздела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A" w:rsidRPr="0001654A" w:rsidRDefault="000D0A23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2"/>
                <w:lang w:val="tt-RU" w:eastAsia="ru-RU" w:bidi="ar-SA"/>
              </w:rPr>
              <w:t>Краткое с</w:t>
            </w:r>
            <w:proofErr w:type="spellStart"/>
            <w:r w:rsidR="0001654A" w:rsidRPr="0001654A">
              <w:rPr>
                <w:rFonts w:ascii="Times New Roman" w:eastAsia="Times New Roman" w:hAnsi="Times New Roman"/>
                <w:b/>
                <w:color w:val="000000"/>
                <w:sz w:val="22"/>
                <w:lang w:eastAsia="ru-RU" w:bidi="ar-SA"/>
              </w:rPr>
              <w:t>одержание</w:t>
            </w:r>
            <w:proofErr w:type="spellEnd"/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ind w:right="-4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  <w:t>Кол-во часов</w:t>
            </w:r>
          </w:p>
        </w:tc>
      </w:tr>
      <w:tr w:rsidR="0001654A" w:rsidRPr="0001654A" w:rsidTr="0001654A">
        <w:trPr>
          <w:trHeight w:val="78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ind w:right="-4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b/>
                <w:sz w:val="22"/>
                <w:lang w:eastAsia="ru-RU" w:bidi="ar-SA"/>
              </w:rPr>
              <w:t>Наша речь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b/>
                <w:sz w:val="22"/>
                <w:lang w:eastAsia="ru-RU" w:bidi="ar-SA"/>
              </w:rPr>
              <w:t xml:space="preserve"> 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Язык и речь, их значение в жизни. Речь — главный способ общения людей. Язык — средство об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щения. Воспроизведение и уточнение сведений о видах речи (слушание, говорение, чтение, письмо, внутренняя речь). Особенности устной, письменной и внутренней речи.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ind w:right="-4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b/>
                <w:sz w:val="22"/>
                <w:lang w:eastAsia="ru-RU" w:bidi="ar-SA"/>
              </w:rPr>
              <w:t>3 ч</w:t>
            </w:r>
          </w:p>
        </w:tc>
      </w:tr>
      <w:tr w:rsidR="0001654A" w:rsidRPr="0001654A" w:rsidTr="0001654A">
        <w:trPr>
          <w:trHeight w:val="275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ind w:right="-419"/>
              <w:jc w:val="center"/>
              <w:rPr>
                <w:rFonts w:ascii="Times New Roman" w:eastAsia="Times New Roman" w:hAnsi="Times New Roman"/>
                <w:b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b/>
                <w:sz w:val="22"/>
                <w:lang w:eastAsia="ru-RU" w:bidi="ar-SA"/>
              </w:rPr>
              <w:t>Текст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Текст. Сопоставление текста и отдельных предложений, не объединенных общей темой. Тема и глав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ная мысль текста. Связь между предложениями в тексте. За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головок. Общее представление о структуре текста и выраже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ние ее в плане. Красная строка в тексте.</w:t>
            </w:r>
          </w:p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Текст. Тема и главная мысль текста. Части текста. Связь по смыслу предложений в тексте. Озаглавливайте текста и его частей.</w:t>
            </w:r>
          </w:p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Общее представление о типах текста: повествование, опи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сание, рассуждение. Обучение составлению повествователь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ного и описательного текстов, текста-рассуждения.</w:t>
            </w:r>
          </w:p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Изложение. Изложение повествовательного текста по вопросам под руководством учителя.</w:t>
            </w:r>
          </w:p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Сочинение. Составление небольшого текста по сюжетно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му рисунку, по опорным словам, по определенной теме из жизни детей, об их играх, увлечениях и его запись под ру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ководством учителя.</w:t>
            </w:r>
          </w:p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Речевая этика: сфера употребления, типовые ситуации использования слов просьбы, благодарности, приветствия, прощания. Написание поздравительной открытки.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A" w:rsidRPr="0001654A" w:rsidRDefault="005A32C9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ind w:right="-419"/>
              <w:jc w:val="center"/>
              <w:rPr>
                <w:rFonts w:ascii="Times New Roman" w:eastAsia="Times New Roman" w:hAnsi="Times New Roman"/>
                <w:b/>
                <w:sz w:val="22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sz w:val="22"/>
                <w:lang w:val="tt-RU" w:eastAsia="ru-RU" w:bidi="ar-SA"/>
              </w:rPr>
              <w:t>4</w:t>
            </w:r>
            <w:r w:rsidR="0001654A" w:rsidRPr="0001654A">
              <w:rPr>
                <w:rFonts w:ascii="Times New Roman" w:eastAsia="Times New Roman" w:hAnsi="Times New Roman"/>
                <w:b/>
                <w:sz w:val="22"/>
                <w:lang w:eastAsia="ru-RU" w:bidi="ar-SA"/>
              </w:rPr>
              <w:t xml:space="preserve"> ч</w:t>
            </w:r>
          </w:p>
        </w:tc>
      </w:tr>
      <w:tr w:rsidR="0001654A" w:rsidRPr="0001654A" w:rsidTr="0001654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ind w:right="-4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b/>
                <w:sz w:val="22"/>
                <w:lang w:eastAsia="ru-RU" w:bidi="ar-SA"/>
              </w:rPr>
              <w:t>Предложение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Предложение как единица речи. Членение речи на предложения. Роль предложений в речи. Наблюдение над значением предложений, различных по це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ли высказывания и интонации (без терминологии), интони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рование предложений. Логическое ударение в предложении. Оформление предложений в устной речи и на письме в про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заических и стихотворных текстах. Диалог и монолог. Пунк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туационное оформление диалогической речи и соответству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ющая ему интонационная окраска устного диалога.</w:t>
            </w:r>
          </w:p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Главные и второстепенные члены предложения, их назна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чение. Основа предложения. Подлежащее и сказуемое — главные члены предложения. Способы определения подлежа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щего и сказуемого в» предложении. Связь слов в предложе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нии. Упражнение в распознавании главных и второстепен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ных членов предложения. Распространенные и нераспространенные предложения. Вычленение из предложения пар слов, связанных по смыслу. Распространение предложений второ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степенными членами. Составление предложений по данному подлежащему (сказуемому), из набора слов, по опорным сло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вам, схеме, рисунку, демонстрационной картине, заданной теме и их запись.</w:t>
            </w:r>
          </w:p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/>
                <w:sz w:val="22"/>
                <w:lang w:eastAsia="ru-RU" w:bidi="ar-SA"/>
              </w:rPr>
            </w:pPr>
          </w:p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ind w:right="-4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4A" w:rsidRPr="0001654A" w:rsidRDefault="005A32C9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sz w:val="22"/>
                <w:lang w:val="tt-RU" w:eastAsia="ru-RU" w:bidi="ar-SA"/>
              </w:rPr>
              <w:t>9</w:t>
            </w:r>
            <w:r w:rsidR="0001654A" w:rsidRPr="0001654A">
              <w:rPr>
                <w:rFonts w:ascii="Times New Roman" w:eastAsia="Times New Roman" w:hAnsi="Times New Roman"/>
                <w:b/>
                <w:sz w:val="22"/>
                <w:lang w:eastAsia="ru-RU" w:bidi="ar-SA"/>
              </w:rPr>
              <w:t xml:space="preserve"> ч</w:t>
            </w:r>
          </w:p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ind w:right="-4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</w:pPr>
          </w:p>
        </w:tc>
      </w:tr>
      <w:tr w:rsidR="0001654A" w:rsidRPr="0001654A" w:rsidTr="0001654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ind w:right="-4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b/>
                <w:sz w:val="22"/>
                <w:lang w:eastAsia="ru-RU" w:bidi="ar-SA"/>
              </w:rPr>
              <w:t>Слова, слова, слова…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Слово и его значение. Общее представление о лексическом значении сло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ва. Слово — общее название многих однородных предметов. Тематические группы слов. Однозначные и многозначные слова. Прямое и переносное значения слов. Синонимы. Ан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 xml:space="preserve">тонимы. Наблюдение над употреблением в речи 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lastRenderedPageBreak/>
              <w:t>однозначных, и многозначных слов, антонимов, синонимов, выбор нужно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го и точного слова, соответствующего предмету мысли. Ра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бота со словарями учебника (толковым, орфоэпическим, ор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фографическим, словарем синонимов и антонимов).</w:t>
            </w:r>
          </w:p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 xml:space="preserve">Родственные слова. Однокоренные слова (общее представление). Корень слова как значимая часть слова (общее представление). </w:t>
            </w:r>
            <w:proofErr w:type="gramStart"/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Фор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мирование умения распознавать однокоренные слова, отли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 xml:space="preserve">чать их от внешне сходных слов </w:t>
            </w:r>
            <w:r w:rsidRPr="0001654A">
              <w:rPr>
                <w:rFonts w:ascii="Times New Roman" w:eastAsia="Times New Roman" w:hAnsi="Times New Roman"/>
                <w:i/>
                <w:iCs/>
                <w:color w:val="000000"/>
                <w:sz w:val="22"/>
                <w:lang w:eastAsia="ru-RU" w:bidi="ar-SA"/>
              </w:rPr>
              <w:t>(горе — гора, смелый — храб</w:t>
            </w:r>
            <w:r w:rsidRPr="0001654A">
              <w:rPr>
                <w:rFonts w:ascii="Times New Roman" w:eastAsia="Times New Roman" w:hAnsi="Times New Roman"/>
                <w:i/>
                <w:iCs/>
                <w:color w:val="000000"/>
                <w:sz w:val="22"/>
                <w:lang w:eastAsia="ru-RU" w:bidi="ar-SA"/>
              </w:rPr>
              <w:softHyphen/>
              <w:t xml:space="preserve">рый) 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 xml:space="preserve">и форм слов </w:t>
            </w:r>
            <w:r w:rsidRPr="0001654A">
              <w:rPr>
                <w:rFonts w:ascii="Times New Roman" w:eastAsia="Times New Roman" w:hAnsi="Times New Roman"/>
                <w:i/>
                <w:iCs/>
                <w:color w:val="000000"/>
                <w:sz w:val="22"/>
                <w:lang w:eastAsia="ru-RU" w:bidi="ar-SA"/>
              </w:rPr>
              <w:t xml:space="preserve">(тропа, к тропе, </w:t>
            </w:r>
            <w:r w:rsidRPr="0001654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2"/>
                <w:lang w:eastAsia="ru-RU" w:bidi="ar-SA"/>
              </w:rPr>
              <w:t xml:space="preserve">у </w:t>
            </w:r>
            <w:r w:rsidRPr="0001654A">
              <w:rPr>
                <w:rFonts w:ascii="Times New Roman" w:eastAsia="Times New Roman" w:hAnsi="Times New Roman"/>
                <w:i/>
                <w:iCs/>
                <w:color w:val="000000"/>
                <w:sz w:val="22"/>
                <w:lang w:eastAsia="ru-RU" w:bidi="ar-SA"/>
              </w:rPr>
              <w:t>тропы).</w:t>
            </w:r>
            <w:proofErr w:type="gramEnd"/>
            <w:r w:rsidRPr="0001654A">
              <w:rPr>
                <w:rFonts w:ascii="Times New Roman" w:eastAsia="Times New Roman" w:hAnsi="Times New Roman"/>
                <w:i/>
                <w:iCs/>
                <w:color w:val="000000"/>
                <w:sz w:val="22"/>
                <w:lang w:eastAsia="ru-RU" w:bidi="ar-SA"/>
              </w:rPr>
              <w:t xml:space="preserve"> 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Упражнение в распознавании корня в слове, подборе однокоренных слов, в наблюдении над единообразным написанием корня в однокоренных словах.</w:t>
            </w:r>
          </w:p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Слово, слог, ударение. Уточнение представлений о слове и слоге как минимальной произно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сительной единице, о слогообразующей роли гласной. Уда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 xml:space="preserve">рение, смыслоразличительная роль ударения. Наблюдение над </w:t>
            </w:r>
            <w:proofErr w:type="spellStart"/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разноместностью</w:t>
            </w:r>
            <w:proofErr w:type="spellEnd"/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 xml:space="preserve"> и подвижностью русского ударения. Использование свойств подвижности для проверки безудар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ных гласных, проверяемых ударением. Совершенствование навыка определять в слове слоги, обозначать ударение, рас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познавать ударные и безударные слоги. Упражнение в пра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 xml:space="preserve">вильном орфоэпическом произношении слов </w:t>
            </w:r>
            <w:r w:rsidRPr="0001654A">
              <w:rPr>
                <w:rFonts w:ascii="Times New Roman" w:eastAsia="Times New Roman" w:hAnsi="Times New Roman"/>
                <w:i/>
                <w:iCs/>
                <w:color w:val="000000"/>
                <w:sz w:val="22"/>
                <w:lang w:eastAsia="ru-RU" w:bidi="ar-SA"/>
              </w:rPr>
              <w:t>(алфавит, баге</w:t>
            </w:r>
            <w:r w:rsidRPr="0001654A">
              <w:rPr>
                <w:rFonts w:ascii="Times New Roman" w:eastAsia="Times New Roman" w:hAnsi="Times New Roman"/>
                <w:i/>
                <w:iCs/>
                <w:color w:val="000000"/>
                <w:sz w:val="22"/>
                <w:lang w:eastAsia="ru-RU" w:bidi="ar-SA"/>
              </w:rPr>
              <w:softHyphen/>
              <w:t xml:space="preserve">ты, магазин, торты 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и др.). Работа с орфоэпическим сло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варем.</w:t>
            </w:r>
          </w:p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Перенос слов. Правила переноса слов с одной строки на другую. Упражнение в переносе слов.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b/>
                <w:sz w:val="22"/>
                <w:lang w:eastAsia="ru-RU" w:bidi="ar-SA"/>
              </w:rPr>
              <w:lastRenderedPageBreak/>
              <w:t>18ч</w:t>
            </w:r>
          </w:p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ind w:right="-4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</w:pPr>
          </w:p>
        </w:tc>
      </w:tr>
      <w:tr w:rsidR="0001654A" w:rsidRPr="0001654A" w:rsidTr="0001654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b/>
                <w:sz w:val="22"/>
                <w:lang w:eastAsia="ru-RU" w:bidi="ar-SA"/>
              </w:rPr>
              <w:lastRenderedPageBreak/>
              <w:t>Звуки и буквы</w:t>
            </w:r>
            <w:r w:rsidRPr="0001654A">
              <w:rPr>
                <w:rFonts w:ascii="Times New Roman" w:eastAsia="Times New Roman" w:hAnsi="Times New Roman"/>
                <w:sz w:val="22"/>
                <w:lang w:eastAsia="ru-RU" w:bidi="ar-SA"/>
              </w:rPr>
              <w:t>.</w:t>
            </w:r>
          </w:p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ind w:right="-4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Звуки и буквы. Уточне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ние представлений о звуках и буквах русского языка. Услов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 xml:space="preserve">ное обозначение звуков речи. Сопоставление звуковых и буквенных обозначений слов. </w:t>
            </w:r>
            <w:proofErr w:type="spellStart"/>
            <w:proofErr w:type="gramStart"/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Звуко</w:t>
            </w:r>
            <w:proofErr w:type="spellEnd"/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-буквенный</w:t>
            </w:r>
            <w:proofErr w:type="gramEnd"/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 xml:space="preserve"> разбор слов. Алфавит, его значение. Уточнение представлений об алфави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те. Алфавитное расположение слов в словарях, справочниках, энциклопедиях.</w:t>
            </w:r>
            <w:r w:rsidRPr="0001654A">
              <w:rPr>
                <w:rFonts w:ascii="Times New Roman" w:eastAsia="Times New Roman" w:hAnsi="Times New Roman"/>
                <w:sz w:val="22"/>
                <w:lang w:eastAsia="ru-RU" w:bidi="ar-SA"/>
              </w:rPr>
              <w:t xml:space="preserve"> </w:t>
            </w:r>
          </w:p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Основные признаки гласных звуков, их смысло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различительная роль в слове. Соотношение гласных звуков и букв, обозначающих гласные звуки. Определение роли гласных бу</w:t>
            </w:r>
            <w:proofErr w:type="gramStart"/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кв в сл</w:t>
            </w:r>
            <w:proofErr w:type="gramEnd"/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ове. Слова с буквой э. Ознакомление со словарем иностранных слов.</w:t>
            </w:r>
          </w:p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Обозначение гласных звуков буквами в ударных и безударных слогах в корне однокоренных слов и форм одного и того же слова. Особенности проверяемого и проверочного слов. Введение правила.  Способы проверки написания гласной в безударном слоге корня. Слова с безударной гласной, не проверяемой ударением. Общее представление об орфограмме. Работа с орфогра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фическим словарем.</w:t>
            </w:r>
          </w:p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 xml:space="preserve">Основные признаки согласных звуков, их смыслоразличительная роль в слове. Буквы, обозначающие согласные звуки. Согласный звук </w:t>
            </w:r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 xml:space="preserve">[й'] 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 xml:space="preserve">и буква </w:t>
            </w:r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 xml:space="preserve">«и </w:t>
            </w:r>
            <w:proofErr w:type="gramStart"/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>краткое</w:t>
            </w:r>
            <w:proofErr w:type="gramEnd"/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 xml:space="preserve">». 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Двойные согласные буквы. Произношение и написание слов с двойными согласными. Твердые и мягкие согласные звуки, способы обозначения их на письме гласными буквами и мяг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ким знаком. Правописание слов с мягким знаком. Буквосо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 xml:space="preserve">четания </w:t>
            </w:r>
            <w:proofErr w:type="spellStart"/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>чк</w:t>
            </w:r>
            <w:proofErr w:type="spellEnd"/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 xml:space="preserve">, </w:t>
            </w:r>
            <w:proofErr w:type="spellStart"/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>чн</w:t>
            </w:r>
            <w:proofErr w:type="spellEnd"/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 xml:space="preserve">, </w:t>
            </w:r>
            <w:proofErr w:type="spellStart"/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щн</w:t>
            </w:r>
            <w:proofErr w:type="spellEnd"/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 xml:space="preserve">, </w:t>
            </w:r>
            <w:proofErr w:type="spellStart"/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>нч</w:t>
            </w:r>
            <w:proofErr w:type="spellEnd"/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 xml:space="preserve">, </w:t>
            </w:r>
            <w:proofErr w:type="spellStart"/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нщ</w:t>
            </w:r>
            <w:proofErr w:type="spellEnd"/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, произношение и написание слов с этими буквосочетаниями. Шипящие согласные звуки, обо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 xml:space="preserve">значение шипящих звуков буквами. Правописание слов с буквосочетаниями </w:t>
            </w:r>
            <w:proofErr w:type="spellStart"/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>жи</w:t>
            </w:r>
            <w:proofErr w:type="spellEnd"/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 xml:space="preserve"> 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 xml:space="preserve">— </w:t>
            </w:r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 xml:space="preserve">ши, </w:t>
            </w:r>
            <w:proofErr w:type="spellStart"/>
            <w:proofErr w:type="gramStart"/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>ча</w:t>
            </w:r>
            <w:proofErr w:type="spellEnd"/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 xml:space="preserve"> 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 xml:space="preserve">— </w:t>
            </w:r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>ща</w:t>
            </w:r>
            <w:proofErr w:type="gramEnd"/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 xml:space="preserve">, чу 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 xml:space="preserve">— </w:t>
            </w:r>
            <w:proofErr w:type="spellStart"/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>щу</w:t>
            </w:r>
            <w:proofErr w:type="spellEnd"/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>.</w:t>
            </w:r>
          </w:p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Разделительный мяг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кий знак, его роль в слове. Правописание слов с раздели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тельным мягким знаком.</w:t>
            </w:r>
          </w:p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Глухие и звонкие согласные звуки. Обозначение буквами парных по глухости-звонкости согласных звуков в конце слова и перед согласным. Особенности проверяемого и про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верочного слов. Способы проверки написания глухих и звон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 xml:space="preserve">ких согласных в конце слова и перед согласным в </w:t>
            </w:r>
            <w:proofErr w:type="gramStart"/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корне сло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ва</w:t>
            </w:r>
            <w:proofErr w:type="gramEnd"/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. Введение правила. Сопоставление правил обозначения буквами гласных в без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ударном слоге корня и парных по глухости-звонкости соглас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 xml:space="preserve">ных в конце слова и перед согласным в </w:t>
            </w:r>
            <w:proofErr w:type="gramStart"/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корне слова</w:t>
            </w:r>
            <w:proofErr w:type="gramEnd"/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. Упраж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нение в правописании гласных и согласных в корне одноко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ренных слов и форм одного и того же слова.</w:t>
            </w:r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 xml:space="preserve"> 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A" w:rsidRPr="0001654A" w:rsidRDefault="005A32C9" w:rsidP="000D0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ind w:right="-4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sz w:val="22"/>
                <w:lang w:val="tt-RU" w:eastAsia="ru-RU" w:bidi="ar-SA"/>
              </w:rPr>
              <w:t>4</w:t>
            </w:r>
            <w:r w:rsidR="000D0A23">
              <w:rPr>
                <w:rFonts w:ascii="Times New Roman" w:eastAsia="Times New Roman" w:hAnsi="Times New Roman"/>
                <w:b/>
                <w:sz w:val="22"/>
                <w:lang w:val="tt-RU" w:eastAsia="ru-RU" w:bidi="ar-SA"/>
              </w:rPr>
              <w:t>6</w:t>
            </w:r>
            <w:r w:rsidR="0001654A" w:rsidRPr="0001654A">
              <w:rPr>
                <w:rFonts w:ascii="Times New Roman" w:eastAsia="Times New Roman" w:hAnsi="Times New Roman"/>
                <w:b/>
                <w:sz w:val="22"/>
                <w:lang w:eastAsia="ru-RU" w:bidi="ar-SA"/>
              </w:rPr>
              <w:t>ч</w:t>
            </w:r>
          </w:p>
        </w:tc>
      </w:tr>
      <w:tr w:rsidR="0001654A" w:rsidRPr="0001654A" w:rsidTr="0001654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ind w:right="-4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b/>
                <w:sz w:val="22"/>
                <w:lang w:eastAsia="ru-RU" w:bidi="ar-SA"/>
              </w:rPr>
              <w:lastRenderedPageBreak/>
              <w:t>Части речи.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b/>
                <w:sz w:val="22"/>
                <w:lang w:eastAsia="ru-RU" w:bidi="ar-SA"/>
              </w:rPr>
              <w:t xml:space="preserve"> 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Слова — назва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ния предметов, признаков предметов, действий предметов, их отнесенность к определенной части речи.</w:t>
            </w:r>
            <w:r w:rsidRPr="0001654A">
              <w:rPr>
                <w:rFonts w:ascii="Times New Roman" w:eastAsia="Times New Roman" w:hAnsi="Times New Roman"/>
                <w:sz w:val="22"/>
                <w:lang w:eastAsia="ru-RU" w:bidi="ar-SA"/>
              </w:rPr>
              <w:t xml:space="preserve"> 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Имя существительное как часть речи (ознакомление с лексическим значением имени существительного и вопросами, на которые отвечает эта часть речи). Роль имен существительных в речи. Одушевлен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ные и неодушевленные имена существительные (общее представление), упражнение в их распознавании. Собствен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ные и нарицательные имена существительные (общее пред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 xml:space="preserve">ставление). </w:t>
            </w:r>
            <w:proofErr w:type="gramStart"/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Заглавная буква в именах собственных (фамили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ях, именах, отчествах людей, кличках животных, названиях стран,  городов, деревень, рек, озер и др.).</w:t>
            </w:r>
            <w:proofErr w:type="gramEnd"/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 xml:space="preserve"> Правописание собственных имен существительных. Число имен существи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 xml:space="preserve">тельных. Изменение имен существительных по числам. Употребление имен существительных только в одном числе </w:t>
            </w:r>
            <w:r w:rsidRPr="0001654A">
              <w:rPr>
                <w:rFonts w:ascii="Times New Roman" w:eastAsia="Times New Roman" w:hAnsi="Times New Roman"/>
                <w:i/>
                <w:iCs/>
                <w:color w:val="000000"/>
                <w:sz w:val="22"/>
                <w:lang w:eastAsia="ru-RU" w:bidi="ar-SA"/>
              </w:rPr>
              <w:t xml:space="preserve">(ножницы, молоко). 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Формирование умения воспроизводить лексическое значение имен существительных, различать име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на существительные в прямом и переносном значении, име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на существительные близкие и противоположные по значе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нию. Совершенствование навыка правописания имен сущест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вительных с изученными орфограммами.</w:t>
            </w:r>
          </w:p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Глагол как часть речи (озна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комление с лексическим значением глагола и вопросами, на которые отвечает эта часть речи). Роль глаголов в речи. Чис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 xml:space="preserve">ло глаголов. Изменение глаголов по числам. Правописание глаголов с частицей </w:t>
            </w:r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 xml:space="preserve">не. 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Глаголы в прямом и переносном зна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 xml:space="preserve">чении, глаголы близкие и противоположные по значению. </w:t>
            </w:r>
          </w:p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Имя прила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гательное как часть речи (ознакомление с лексическим зна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чением имени прилагательного и вопросами, на которые от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вечает эта часть речи). Роль имен прилагательных в речи. Связь имени прилагательного с именем существительным в предложении и в словосочетании. Единственное и множественное число имен прилагательных. Изменение имен при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лагательных по числам. Имена прилагательные в прямом и переносном значении, имена прилагательные близкие и противоположные по зна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 xml:space="preserve">чению. </w:t>
            </w:r>
          </w:p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 xml:space="preserve">Местоимение как часть речи. Общее представление о личных местоимениях. Роль местоимений в речи. </w:t>
            </w:r>
          </w:p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ind w:right="-419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 xml:space="preserve">Предлог как часть речи. Роль предлогов в речи. </w:t>
            </w:r>
            <w:proofErr w:type="gramStart"/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 xml:space="preserve">Раздельное написание наиболее распространенных предлогов (в, </w:t>
            </w:r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 xml:space="preserve">на, из, 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 xml:space="preserve">к, </w:t>
            </w:r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 xml:space="preserve">от, на, 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 xml:space="preserve">с, у, </w:t>
            </w:r>
            <w:r w:rsidRPr="0001654A"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  <w:t xml:space="preserve">над, под) 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с именами су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ществительными.</w:t>
            </w:r>
            <w:proofErr w:type="gramEnd"/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 xml:space="preserve"> Упражнение в распознавании предлогов, в правильном употреблении их с именами существительны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>ми, в правописании предлогов с именами существительными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A" w:rsidRPr="0001654A" w:rsidRDefault="000D0A23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ind w:right="-4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</w:pPr>
            <w:r>
              <w:rPr>
                <w:rFonts w:ascii="Times New Roman" w:eastAsia="Times New Roman" w:hAnsi="Times New Roman"/>
                <w:b/>
                <w:sz w:val="22"/>
                <w:lang w:val="tt-RU" w:eastAsia="ru-RU" w:bidi="ar-SA"/>
              </w:rPr>
              <w:t>38</w:t>
            </w:r>
            <w:r w:rsidR="0001654A" w:rsidRPr="0001654A">
              <w:rPr>
                <w:rFonts w:ascii="Times New Roman" w:eastAsia="Times New Roman" w:hAnsi="Times New Roman"/>
                <w:b/>
                <w:sz w:val="22"/>
                <w:lang w:eastAsia="ru-RU" w:bidi="ar-SA"/>
              </w:rPr>
              <w:t>ч</w:t>
            </w:r>
          </w:p>
        </w:tc>
      </w:tr>
      <w:tr w:rsidR="0001654A" w:rsidRPr="0001654A" w:rsidTr="0001654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ind w:right="-4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b/>
                <w:kern w:val="2"/>
                <w:sz w:val="22"/>
                <w:lang w:eastAsia="ru-RU" w:bidi="ar-SA"/>
              </w:rPr>
              <w:t>Повторение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A" w:rsidRPr="0001654A" w:rsidRDefault="0001654A" w:rsidP="0001654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260"/>
                <w:tab w:val="left" w:pos="3261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color w:val="000000"/>
                <w:sz w:val="22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kern w:val="2"/>
                <w:sz w:val="22"/>
                <w:lang w:eastAsia="ru-RU" w:bidi="ar-SA"/>
              </w:rPr>
              <w:t xml:space="preserve"> 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Речь устная и письменная. Текст. Предложение. Главные и второстепенные члены предложения. Части речи. Звуки и буквы. Алфавит. Способы обозначения буквами гласных и согласных звуков в слове. Правописание слов с изученными орфограммами. Лексическое значение слова. Синонимы. Антонимы.  Однозначные и многозначные слова. Прямое и переносное значе</w:t>
            </w:r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softHyphen/>
              <w:t xml:space="preserve">ние слов. Смысловой, звуковой, </w:t>
            </w:r>
            <w:proofErr w:type="spellStart"/>
            <w:proofErr w:type="gramStart"/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звуко</w:t>
            </w:r>
            <w:proofErr w:type="spellEnd"/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>-буквенный</w:t>
            </w:r>
            <w:proofErr w:type="gramEnd"/>
            <w:r w:rsidRPr="0001654A">
              <w:rPr>
                <w:rFonts w:ascii="Times New Roman" w:eastAsia="Times New Roman" w:hAnsi="Times New Roman"/>
                <w:color w:val="000000"/>
                <w:sz w:val="22"/>
                <w:lang w:eastAsia="ru-RU" w:bidi="ar-SA"/>
              </w:rPr>
              <w:t xml:space="preserve"> анализ слов.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54A" w:rsidRPr="0001654A" w:rsidRDefault="0001654A" w:rsidP="000D0A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200" w:line="276" w:lineRule="auto"/>
              <w:ind w:right="-419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</w:pPr>
            <w:r w:rsidRPr="0001654A">
              <w:rPr>
                <w:rFonts w:ascii="Times New Roman" w:eastAsia="Times New Roman" w:hAnsi="Times New Roman"/>
                <w:b/>
                <w:kern w:val="2"/>
                <w:sz w:val="22"/>
                <w:lang w:eastAsia="ru-RU" w:bidi="ar-SA"/>
              </w:rPr>
              <w:t>1</w:t>
            </w:r>
            <w:r w:rsidR="000D0A23">
              <w:rPr>
                <w:rFonts w:ascii="Times New Roman" w:eastAsia="Times New Roman" w:hAnsi="Times New Roman"/>
                <w:b/>
                <w:kern w:val="2"/>
                <w:sz w:val="22"/>
                <w:lang w:val="tt-RU" w:eastAsia="ru-RU" w:bidi="ar-SA"/>
              </w:rPr>
              <w:t>8</w:t>
            </w:r>
            <w:r w:rsidRPr="0001654A">
              <w:rPr>
                <w:rFonts w:ascii="Times New Roman" w:eastAsia="Times New Roman" w:hAnsi="Times New Roman"/>
                <w:b/>
                <w:kern w:val="2"/>
                <w:sz w:val="22"/>
                <w:lang w:eastAsia="ru-RU" w:bidi="ar-SA"/>
              </w:rPr>
              <w:t>ч</w:t>
            </w:r>
          </w:p>
        </w:tc>
      </w:tr>
    </w:tbl>
    <w:p w:rsidR="0001654A" w:rsidRPr="0001654A" w:rsidRDefault="0001654A" w:rsidP="000165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sz w:val="22"/>
          <w:lang w:bidi="ar-SA"/>
        </w:rPr>
      </w:pPr>
    </w:p>
    <w:p w:rsidR="000D0A23" w:rsidRDefault="000D0A23" w:rsidP="000165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tt-RU" w:eastAsia="ru-RU" w:bidi="ar-SA"/>
        </w:rPr>
      </w:pPr>
    </w:p>
    <w:p w:rsidR="000D0A23" w:rsidRDefault="000D0A23" w:rsidP="000165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tt-RU" w:eastAsia="ru-RU" w:bidi="ar-SA"/>
        </w:rPr>
      </w:pPr>
    </w:p>
    <w:p w:rsidR="000D0A23" w:rsidRDefault="000D0A23" w:rsidP="000165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tt-RU" w:eastAsia="ru-RU" w:bidi="ar-SA"/>
        </w:rPr>
      </w:pPr>
    </w:p>
    <w:p w:rsidR="000D0A23" w:rsidRDefault="000D0A23" w:rsidP="000165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tt-RU" w:eastAsia="ru-RU" w:bidi="ar-SA"/>
        </w:rPr>
      </w:pPr>
    </w:p>
    <w:p w:rsidR="0001654A" w:rsidRPr="0001654A" w:rsidRDefault="0001654A" w:rsidP="000165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 w:bidi="ar-SA"/>
        </w:rPr>
      </w:pPr>
      <w:r w:rsidRPr="0001654A">
        <w:rPr>
          <w:rFonts w:ascii="Times New Roman" w:eastAsia="Times New Roman" w:hAnsi="Times New Roman"/>
          <w:b/>
          <w:bCs/>
          <w:sz w:val="24"/>
          <w:szCs w:val="24"/>
          <w:lang w:eastAsia="ru-RU" w:bidi="ar-SA"/>
        </w:rPr>
        <w:t>Планируемые результаты освоения учебного предмета</w:t>
      </w:r>
    </w:p>
    <w:tbl>
      <w:tblPr>
        <w:tblW w:w="149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8"/>
        <w:gridCol w:w="3622"/>
        <w:gridCol w:w="2940"/>
        <w:gridCol w:w="3077"/>
        <w:gridCol w:w="3043"/>
        <w:gridCol w:w="30"/>
      </w:tblGrid>
      <w:tr w:rsidR="0001654A" w:rsidRPr="00F645E0" w:rsidTr="00F645E0">
        <w:trPr>
          <w:trHeight w:val="281"/>
        </w:trPr>
        <w:tc>
          <w:tcPr>
            <w:tcW w:w="225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30" w:type="dxa"/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</w:tr>
      <w:tr w:rsidR="0001654A" w:rsidRPr="00F645E0" w:rsidTr="00F645E0">
        <w:trPr>
          <w:trHeight w:val="260"/>
        </w:trPr>
        <w:tc>
          <w:tcPr>
            <w:tcW w:w="22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65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1580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  <w:t>Предметные результаты</w:t>
            </w:r>
          </w:p>
        </w:tc>
        <w:tc>
          <w:tcPr>
            <w:tcW w:w="307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  <w:t>Метапредметные</w:t>
            </w:r>
            <w:proofErr w:type="spellEnd"/>
            <w:r w:rsidRPr="00F645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  <w:t xml:space="preserve"> </w:t>
            </w:r>
            <w:proofErr w:type="spellStart"/>
            <w:r w:rsidRPr="00F645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  <w:t>результа</w:t>
            </w:r>
            <w:proofErr w:type="spellEnd"/>
            <w:r w:rsidRPr="00F645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  <w:t>-</w:t>
            </w:r>
          </w:p>
        </w:tc>
        <w:tc>
          <w:tcPr>
            <w:tcW w:w="3043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  <w:lang w:eastAsia="ru-RU" w:bidi="ar-SA"/>
              </w:rPr>
              <w:t xml:space="preserve">Личностные </w:t>
            </w:r>
            <w:proofErr w:type="spellStart"/>
            <w:r w:rsidRPr="00F645E0"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  <w:lang w:eastAsia="ru-RU" w:bidi="ar-SA"/>
              </w:rPr>
              <w:t>результа</w:t>
            </w:r>
            <w:proofErr w:type="spellEnd"/>
            <w:r w:rsidRPr="00F645E0"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  <w:lang w:eastAsia="ru-RU" w:bidi="ar-SA"/>
              </w:rPr>
              <w:t>-</w:t>
            </w:r>
          </w:p>
        </w:tc>
        <w:tc>
          <w:tcPr>
            <w:tcW w:w="30" w:type="dxa"/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</w:tr>
      <w:tr w:rsidR="0001654A" w:rsidRPr="00F645E0" w:rsidTr="00F645E0">
        <w:trPr>
          <w:trHeight w:val="124"/>
        </w:trPr>
        <w:tc>
          <w:tcPr>
            <w:tcW w:w="225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500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  <w:t>Название раздела</w:t>
            </w:r>
          </w:p>
        </w:tc>
        <w:tc>
          <w:tcPr>
            <w:tcW w:w="362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29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  <w:lang w:eastAsia="ru-RU" w:bidi="ar-SA"/>
              </w:rPr>
              <w:t>Ученик получит воз-</w:t>
            </w:r>
          </w:p>
        </w:tc>
        <w:tc>
          <w:tcPr>
            <w:tcW w:w="307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3043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30" w:type="dxa"/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</w:tr>
      <w:tr w:rsidR="0001654A" w:rsidRPr="00F645E0" w:rsidTr="00F645E0">
        <w:trPr>
          <w:trHeight w:val="142"/>
        </w:trPr>
        <w:tc>
          <w:tcPr>
            <w:tcW w:w="225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3622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440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  <w:t>Ученик научится</w:t>
            </w:r>
          </w:p>
        </w:tc>
        <w:tc>
          <w:tcPr>
            <w:tcW w:w="29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307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ar-SA"/>
              </w:rPr>
              <w:t>ты</w:t>
            </w:r>
          </w:p>
        </w:tc>
        <w:tc>
          <w:tcPr>
            <w:tcW w:w="3043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b/>
                <w:bCs/>
                <w:w w:val="98"/>
                <w:sz w:val="24"/>
                <w:szCs w:val="24"/>
                <w:lang w:eastAsia="ru-RU" w:bidi="ar-SA"/>
              </w:rPr>
              <w:t>ты</w:t>
            </w:r>
          </w:p>
        </w:tc>
        <w:tc>
          <w:tcPr>
            <w:tcW w:w="30" w:type="dxa"/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</w:tr>
      <w:tr w:rsidR="0001654A" w:rsidRPr="00F645E0" w:rsidTr="00F645E0">
        <w:trPr>
          <w:trHeight w:val="139"/>
        </w:trPr>
        <w:tc>
          <w:tcPr>
            <w:tcW w:w="225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6562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294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  <w:lang w:eastAsia="ru-RU" w:bidi="ar-SA"/>
              </w:rPr>
              <w:t>можность</w:t>
            </w:r>
            <w:proofErr w:type="spellEnd"/>
            <w:r w:rsidRPr="00F645E0">
              <w:rPr>
                <w:rFonts w:ascii="Times New Roman" w:eastAsia="Times New Roman" w:hAnsi="Times New Roman"/>
                <w:b/>
                <w:bCs/>
                <w:w w:val="99"/>
                <w:sz w:val="24"/>
                <w:szCs w:val="24"/>
                <w:lang w:eastAsia="ru-RU" w:bidi="ar-SA"/>
              </w:rPr>
              <w:t xml:space="preserve"> научиться</w:t>
            </w:r>
          </w:p>
        </w:tc>
        <w:tc>
          <w:tcPr>
            <w:tcW w:w="307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3043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30" w:type="dxa"/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</w:tr>
      <w:tr w:rsidR="0001654A" w:rsidRPr="00F645E0" w:rsidTr="00F645E0">
        <w:trPr>
          <w:trHeight w:val="139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29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3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30" w:type="dxa"/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</w:tr>
      <w:tr w:rsidR="0001654A" w:rsidRPr="00F645E0" w:rsidTr="00F645E0">
        <w:trPr>
          <w:trHeight w:val="271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b/>
                <w:sz w:val="24"/>
                <w:szCs w:val="24"/>
                <w:lang w:eastAsia="ru-RU" w:bidi="ar-SA"/>
              </w:rPr>
              <w:t>1.</w:t>
            </w:r>
            <w:r w:rsidRPr="00F645E0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 w:bidi="ar-SA"/>
              </w:rPr>
              <w:t xml:space="preserve"> Наша речь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различать устную, письменную речь и речь про себя; работать с памяткой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«Как правильно научиться списывать предложение».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работать по учебнику, пользуясь условными обозначениями.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использовать в речи диалог и монолог; как оформляются предложения в диалогической речи.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Запомнят правильность написания непроверяемых слов.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участвовать в устном общении на уроке (слушать собеседников, говорить на обсуждаемую тему, соблюдать основные правила речевого поведения);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lastRenderedPageBreak/>
              <w:t>строить предложения для решения определённой речевой задачи (для ответа на заданный вопрос, для выражения своего собственного мнения);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пользоваться словарями учебника для решения языковых и речевых задач;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различать устную и письменную речь;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различать диалогическую речь; понимать особенности диалогической речи;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отличать текст от набора не связанных друг с другом предложений;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654A" w:rsidRPr="00F645E0" w:rsidRDefault="00F645E0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lastRenderedPageBreak/>
              <w:t xml:space="preserve"> </w:t>
            </w:r>
            <w:proofErr w:type="spellStart"/>
            <w:r w:rsidR="0001654A"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анали</w:t>
            </w:r>
            <w:r w:rsidR="0001654A"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анализировать</w:t>
            </w:r>
            <w:proofErr w:type="spellEnd"/>
            <w:r w:rsidR="0001654A"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соблюдать нормы произношения, употребления и написания слов, имеющихся в словарях учебника;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находить средства связи между предложениями (порядок слов, м</w:t>
            </w:r>
            <w:r w:rsidR="00F645E0"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естоимения, синонимы)</w:t>
            </w:r>
          </w:p>
          <w:p w:rsidR="00F645E0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проверять правильность </w:t>
            </w:r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своей</w:t>
            </w:r>
            <w:proofErr w:type="gram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lastRenderedPageBreak/>
              <w:t>письменной речи, исправлять допущенные орфографические ошибки, замечать и исправлять неточности в содержании и оформлении.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>РЕГУЛЯТИВНЫЕ УУД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•Принимать и сохранять цель и учебную задачу;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•высказывать свои предположения относительно способа ре-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шения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учебной задачи; в сотрудничестве с учителем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нахо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дить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варианты решения учебной задачи;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•планировать (совместно с учителем) свои действия в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соот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ветствии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с поставленной задачей и условиями её реализации;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•учитывать выделенные ориентиры действий (в заданиях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учебника, справочном материале учебника — в памятках)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в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планировании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и контроле способа решения;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•выполнять действия по </w:t>
            </w: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 xml:space="preserve">намеченному плану, а также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по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ин-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струкциям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, содержащимся в источниках информации (в зада-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ниях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учебника, справочном материале учебника — в памятках);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•проговаривать (сначала вслух, потом на уровне внутренней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речи) последовательность производимых действий, состав-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ляющих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основу осваиваемой деятельности;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оценивать совместно с учителем или одноклассниками ре-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зультат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своих действий, вносить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соответствующие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коррек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тивы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•адекватно воспринимать оценку своей работы учителем, то-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варищами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, другими лицами;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•понимать причины успеха и неуспеха выполнения учебной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задачи;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•выполнять учебные действия в устной, письменной речи,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во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внутреннем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плане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.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>представления о своей этнической принадлежности;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•развития чувства любви к Родине, чувства гордости за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свою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Родину, народ, великое достояние русского народа — русский язык;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представления об окружающем ученика мире (природа,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ма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лая родина, люди и их деятельность и др.);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•осмысления необходимости бережного отношения к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приро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де и всему живому на Земле;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•осознания положительного отношения к народам, говоря-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щим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на разных языках, и их родному языку;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•представления о своей родословной,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достопримечательно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стях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своей малой родины;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>•положительного отношения к языковой деятельности;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•заинтересованности в выполнении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языковых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и речевых за-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даний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и в проектной деятельности;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•понимания нравственного содержания поступков окружаю-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щих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людей, ориентации в поведении на принятые мораль-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ные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нормы;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•развития чувства прекрасного и эстетических чувств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через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выразительные возможности языка, анализ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пейзажных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за-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рисовок и репродукций картин и др.;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•этических чувств (доброжелательности, сочувствия,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сопере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живания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, отзывчивости, совести и др.); понимания чувств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одноклассников, учителей;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•развития навыков сотрудничества с учителем, взрослыми,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сверстниками в процессе выполнения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совместной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деятель-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ности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на уроке и при выполнении проектной деятельности;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 xml:space="preserve">•представления о бережном отношении к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материальным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цен-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ностям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; развития интереса к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проектно-творческой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деятель-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ности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.</w:t>
            </w:r>
          </w:p>
        </w:tc>
        <w:tc>
          <w:tcPr>
            <w:tcW w:w="30" w:type="dxa"/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</w:tr>
      <w:tr w:rsidR="0001654A" w:rsidRPr="00F645E0" w:rsidTr="00F645E0">
        <w:trPr>
          <w:trHeight w:val="271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b/>
                <w:sz w:val="24"/>
                <w:szCs w:val="24"/>
                <w:lang w:eastAsia="ru-RU" w:bidi="ar-SA"/>
              </w:rPr>
              <w:lastRenderedPageBreak/>
              <w:t>2.</w:t>
            </w:r>
            <w:r w:rsidRPr="00F645E0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 w:bidi="ar-SA"/>
              </w:rPr>
              <w:t xml:space="preserve"> Текст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различать текст и предложение, предложение и слова, не составляющие предложения; выделять предложения из речи; </w:t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sym w:font="Symbol" w:char="F0B7"/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интонацию конца предложений; </w:t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sym w:font="Symbol" w:char="F0B7"/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сравнивать предложения по цели высказывания и по интонации (без терминов) с опорой на содержание (цель высказывания), интонацию, (мелодику, логическое ударение), порядок слов, знаки конца предложения; </w:t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sym w:font="Symbol" w:char="F0B7"/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находить главные члены предложения (основу предложения): подлежащее и сказуемое;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</w:t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sym w:font="Symbol" w:char="F0B7"/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различать главные и второстепенные члены предложения (без дифференциации на виды); </w:t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sym w:font="Symbol" w:char="F0B7"/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устанавливать связи слов между словами в предложении; </w:t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sym w:font="Symbol" w:char="F0B7"/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соотносить предложения со схемами, выбирать предложение, соответствующее схеме; </w:t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sym w:font="Symbol" w:char="F0B7"/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восстанавливать деформированные предложения; </w:t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sym w:font="Symbol" w:char="F0B7"/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составлять предложения по схеме, рисунку, на определённую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тему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.</w:t>
            </w: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р</w:t>
            </w:r>
            <w:proofErr w:type="gram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азличать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признаки текста и типы текстов (повествование, описание);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lastRenderedPageBreak/>
              <w:t>определять существенные признаки предложения: законченность мысли и интонацию конца предложения; соблюдать в устной реч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и</w:t>
            </w: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(</w:t>
            </w:r>
            <w:proofErr w:type="gram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самостоятельно) читать тексты учебника, извлекать из них новую информацию, работать с ней в соответствии с учебно-познавательной задачей (под руководством учителя);</w:t>
            </w:r>
          </w:p>
          <w:p w:rsidR="00F645E0" w:rsidRPr="00F645E0" w:rsidRDefault="00F645E0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анализировать текст с нарушенным порядком предложений и восстанавливать их </w:t>
            </w: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оследовательность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в тексте;</w:t>
            </w:r>
          </w:p>
          <w:p w:rsidR="00F645E0" w:rsidRPr="00F645E0" w:rsidRDefault="00F645E0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понимать тему и главную мысль текста (при её словесном выражении), подбирать заглавие к тексту, распознавать части текста по их абзацным отступам, определять последовательность частей текста;</w:t>
            </w:r>
          </w:p>
          <w:p w:rsidR="00F645E0" w:rsidRPr="00F645E0" w:rsidRDefault="00F645E0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читать вопросы к повествовательному тексту, находить на них ответы и грамотно их записывать;</w:t>
            </w:r>
          </w:p>
          <w:p w:rsidR="00F645E0" w:rsidRPr="00F645E0" w:rsidRDefault="00F645E0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ind w:left="360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составлять текст по рисунку, вопросам и опорным словам; по рисунку и вопросам, по рисунку (после анализа содержания рисунка); </w:t>
            </w: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lastRenderedPageBreak/>
              <w:t xml:space="preserve">составлять текст </w:t>
            </w:r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по</w:t>
            </w:r>
            <w:proofErr w:type="gram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</w:t>
            </w:r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его</w:t>
            </w:r>
            <w:proofErr w:type="gram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начал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F645E0" w:rsidRPr="00F645E0" w:rsidRDefault="00F645E0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lastRenderedPageBreak/>
              <w:t>озаглавливать текст по его теме или по его главной мысли;</w:t>
            </w:r>
          </w:p>
          <w:p w:rsidR="00F645E0" w:rsidRPr="00F645E0" w:rsidRDefault="00F645E0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распознавать тексты разных типов: описание и повествование, рассуждение;</w:t>
            </w:r>
          </w:p>
          <w:p w:rsidR="00F645E0" w:rsidRPr="00F645E0" w:rsidRDefault="00F645E0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замечать в художественном тексте языковые средства, создающие его выразительность;</w:t>
            </w:r>
          </w:p>
          <w:p w:rsidR="00F645E0" w:rsidRPr="00F645E0" w:rsidRDefault="00F645E0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составлять небольшие повествовательный и описательный тексты на близкую жизненному опыту детей тему (после предварительной подготовки);</w:t>
            </w:r>
          </w:p>
          <w:p w:rsidR="00F645E0" w:rsidRPr="00F645E0" w:rsidRDefault="00F645E0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составлять небольшие высказывания по результатам наблюдений за фактами и явлениями языка; на определённую тему;</w:t>
            </w:r>
          </w:p>
          <w:p w:rsidR="00F645E0" w:rsidRPr="00F645E0" w:rsidRDefault="00F645E0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составлять текст (отзыв) по </w:t>
            </w: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lastRenderedPageBreak/>
              <w:t>репродукциям картин художников (помещённых в учебнике);</w:t>
            </w:r>
          </w:p>
          <w:p w:rsidR="0001654A" w:rsidRPr="00F645E0" w:rsidRDefault="00F645E0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письменно излагать содержание прочитанного текста (после предварительной подготовки) по вопросам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>ПОЗНАВАТЕЛЬНЫЕ УУД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•Осознавать познавательную задачу, воспринимать её на слух,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решать её (под руководством учителя или самостоятельно);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•воспринимать на слух и понимать различные виды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сообще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ний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(информационные тексты);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•ориентироваться в учебнике (на форзацах, шмуцтитулах,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страницах учебника, в оглавлении,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в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условных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обозначе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ниях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, в словарях учебника);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•работать с информацией, представленной в разных формах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(текст, рисунок, таблица, схема), под руководством учителя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и самостоятельно;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•осуществлять под руководством учителя поиск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нужной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ин-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формации в соответствии с поставленной задачей в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>учебни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ке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и учебных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пособиях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•пользоваться знаками, символами, таблицами, схемами,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приведёнными в учебнике и учебных пособиях (в том числе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в электронном приложении к учебнику), для решения учеб-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ных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и практических задач;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•пользоваться словарями и справочным материалом учеб-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ника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•осмысленно читать текст, выделять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существенную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инфор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мацию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из текстов разных видов (художественного и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позна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вательного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);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•составлять устно небольшое сообщение об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изучаемом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язы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ковом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объекте по вопросам учителя (с опорой на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графиче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скую информацию учебника или прочитанный текст);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•составлять небольшие собственные тексты по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предложенной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теме, рисунку;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•анализировать изучаемые факты, явления языка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</w:t>
            </w: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>выделе-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нием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их существенных признаков (в процессе коллективной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организации деятельности);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•осуществлять синтез как составление целого из частей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(под руководством учителя);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•ориентироваться при решении учебной задачи на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возмож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ные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способы её решения;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>представления о своей этнической принадлежности;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•развития чувства любви к Родине, чувства гордости за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свою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Родину, народ, великое достояние русского народа — русский язык;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представления об окружающем ученика мире (природа,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ма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лая родина, люди и их деятельность и др.);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•осмысления необходимости бережного отношения к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приро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де и всему живому на Земле;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•осознания положительного отношения к народам, говоря-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щим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на разных языках, и их родному языку;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•представления о своей родословной,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достопримечательно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стях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своей малой родины;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•положительного отношения к языковой деятельности;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•заинтересованности в выполнении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языковых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и </w:t>
            </w: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>речевых за-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даний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и в проектной деятельности;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•понимания нравственного содержания поступков окружаю-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щих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людей, ориентации в поведении на принятые мораль-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ные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нормы;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•развития чувства прекрасного и эстетических чувств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через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выразительные возможности языка, анализ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пейзажных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за-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рисовок и репродукций картин и др.;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•этических чувств (доброжелательности, сочувствия,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сопере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живания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, отзывчивости, совести и др.); понимания чувств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одноклассников, учителей;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•развития навыков сотрудничества с учителем, взрослыми,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сверстниками в процессе выполнения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совместной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деятель-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ности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на уроке и при выполнении проектной деятельности;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•представления о бережном отношении к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материальным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цен-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ностям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; развития интереса к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>проектно-творческой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деятель-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ности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.</w:t>
            </w:r>
          </w:p>
        </w:tc>
        <w:tc>
          <w:tcPr>
            <w:tcW w:w="30" w:type="dxa"/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</w:tr>
      <w:tr w:rsidR="0001654A" w:rsidRPr="00F645E0" w:rsidTr="00F645E0">
        <w:trPr>
          <w:trHeight w:val="271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b/>
                <w:sz w:val="24"/>
                <w:szCs w:val="24"/>
                <w:lang w:eastAsia="ru-RU" w:bidi="ar-SA"/>
              </w:rPr>
              <w:lastRenderedPageBreak/>
              <w:t>3.</w:t>
            </w:r>
            <w:r w:rsidRPr="00F645E0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 w:bidi="ar-SA"/>
              </w:rPr>
              <w:t xml:space="preserve"> Предложение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after="200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понимать, что предложение - это основная единица речи;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after="200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 понимать термины «повествовательные предложения», «вопросительные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after="200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предложения», «побудительные предложения»; грамматические особенности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after="200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предложений, различных по цели высказывания;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after="200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различать предложения по интонации (восклицательные, невосклицательные, во-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after="200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просительные);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after="200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оформлять предложения в устной и письменной речи (интонация, пауза, знаки пре-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spacing w:after="200"/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пинания: точка, вопросительный и восклицательный знаки);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различать главные члены </w:t>
            </w: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lastRenderedPageBreak/>
              <w:t>предложения;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понимать, что слова в предложении связаны по смыслу и по форме;</w:t>
            </w:r>
          </w:p>
          <w:p w:rsidR="0001654A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различать словосочетание и предложение;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lastRenderedPageBreak/>
              <w:t xml:space="preserve"> опознавать предложения распространённые и нераспространённые; составлять такие предложения, распространять нераспространённые предложения второстепенными членами; </w:t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sym w:font="Symbol" w:char="F0B7"/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находить предложения с обращениями.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•находить языковые примеры для иллюстрации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изучаемых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языковых понятий;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•осуществлять сравнение, сопоставление, классификацию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изученных фактов языка по заданным признакам и само-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стоятельно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выделенным основаниям;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•обобщать (выделять ряд или класс объектов как по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заданно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му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признаку, так и самостоятельно);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•делать выводы в результате совместной работы класса и учи-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теля;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•подводить анализируемые объекты (явления) под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поня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тия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разного уровня обобщения (слово и часть речи,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сло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во и член предложения, имя </w:t>
            </w: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>существительное и часть ре-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чи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и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др.);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•осуществлять аналогии между изучаемым предметом и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соб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ственным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опытом (под руководством учителя); по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результа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там наблюдений находить и формулировать правила,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опре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деления;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•устанавливать причинно-следственные связи в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изучаемом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круге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явлений, строить рассуждения в форме простых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суж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дений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об объекте.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КОММУНИКАТИВНЫЕ УУД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•Слушать собеседника и понимать речь других;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•оформлять свои мысли в устной и письменной форме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(на уровне предложения или небольшого текста);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•принимать участие в диалоге, общей беседе, выполняя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пра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вила речевого поведения (не перебивать, выслушивать со-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беседника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, стремиться понять его точку зрения и др.);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•выбирать адекватные речевые средства в диалоге с </w:t>
            </w: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>учителем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и одноклассниками;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•задавать вопросы, адекватные речевой ситуации, отвечать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на вопросы других; строить понятные для партнёра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выска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зывания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•признавать существование различных точек зрения;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воспри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нимать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другое мнение и позицию;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•формулировать собственное мнение и аргументировать его;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•работать в парах, учитывать мнение партнёра, высказывать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своё мнение, договариваться и приходить к общему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реше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нию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в совместной деятельности; проявлять доброжелатель-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ное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отношение к партнёру;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•строить монологическое высказывание с учётом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поставлен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ной коммуникативной задачи.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>представления о своей этнической принадлежности;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•развития чувства любви к Родине, чувства гордости за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свою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Родину, народ, великое достояние русского народа — русский язык;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представления об окружающем ученика мире (природа,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ма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лая родина, люди и их деятельность и др.);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•осмысления необходимости бережного отношения к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приро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де и всему живому на Земле;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•осознания положительного отношения к народам, говоря-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щим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на разных языках, и их родному языку;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•представления о своей родословной,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достопримечательно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>стях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своей малой родины;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•положительного отношения к языковой деятельности;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•заинтересованности в выполнении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языковых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и речевых за-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даний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и в проектной деятельности;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•понимания нравственного содержания поступков окружаю-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щих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людей, ориентации в поведении на принятые мораль-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ные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нормы;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•развития чувства прекрасного и эстетических чувств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через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выразительные возможности языка, анализ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пейзажных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за-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рисовок и репродукций картин и др.;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•этических чувств (доброжелательности, сочувствия,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сопере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живания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, отзывчивости, совести и др.); понимания чувств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одноклассников, учителей;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•развития навыков сотрудничества с учителем, взрослыми,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сверстниками в процессе выполнения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совместной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деятель-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ности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на уроке и при выполнении проектной </w:t>
            </w: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>деятельности;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•представления о бережном отношении к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материальным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цен-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ностям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; развития интереса к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проектно-творческой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деятель-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ности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.</w:t>
            </w:r>
          </w:p>
        </w:tc>
        <w:tc>
          <w:tcPr>
            <w:tcW w:w="30" w:type="dxa"/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</w:tr>
      <w:tr w:rsidR="0001654A" w:rsidRPr="00F645E0" w:rsidTr="00F645E0">
        <w:trPr>
          <w:trHeight w:val="271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b/>
                <w:sz w:val="24"/>
                <w:szCs w:val="24"/>
                <w:lang w:eastAsia="ru-RU" w:bidi="ar-SA"/>
              </w:rPr>
              <w:lastRenderedPageBreak/>
              <w:t>4.</w:t>
            </w:r>
            <w:r w:rsidRPr="00F645E0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 w:bidi="ar-SA"/>
              </w:rPr>
              <w:t xml:space="preserve"> Слова, слова, слова…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4"/>
                <w:szCs w:val="24"/>
                <w:lang w:bidi="ar-SA"/>
              </w:rPr>
            </w:pP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осознавать слово как единство звучания и значения;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•выявлять в речи незнакомые слова, спрашивать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об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их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значе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нии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учителя или обращаться к </w:t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lastRenderedPageBreak/>
              <w:t>толковому словарю;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•различать однозначные и многозначные слова (простые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слу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чаи);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•иметь представление о синонимах и антонимах;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•распознавать среди предложенных слов синонимы и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анто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нимы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•подбирать к предложенным словам 1—2 синонима или ан-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тонима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•наблюдать за использованием синонимов и антонимов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в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речи;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•наблюдать за словами, употреблёнными в прямом и пере-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носном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значении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.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•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о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сознавать значение понятия «родственные слова»,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соотно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сить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его с понятием «однокоренные слова»;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•владеть первоначальными признаками для опознавания од-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нокоренных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слов среди других (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неоднокоренных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) слов; распознавать группы однокоренных слов при решении учеб-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ной задачи; подбирать родственные (однокоренные) слова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к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данному слову либо с заданным корнем;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•определять в слове корень (простые случаи), пользуясь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за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lastRenderedPageBreak/>
              <w:t>данным алгоритмом (памяткой определения корня слова).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применять изученные правила правописания: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•раздельное написание слов в предложении;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•написание гласных </w:t>
            </w:r>
            <w:r w:rsidRPr="00F645E0">
              <w:rPr>
                <w:rFonts w:ascii="Times New Roman" w:hAnsi="Times New Roman"/>
                <w:b/>
                <w:bCs/>
                <w:sz w:val="24"/>
                <w:szCs w:val="24"/>
                <w:lang w:bidi="ar-SA"/>
              </w:rPr>
              <w:t xml:space="preserve">и, а, у </w:t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после шипящих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согласных </w:t>
            </w:r>
            <w:r w:rsidRPr="00F645E0">
              <w:rPr>
                <w:rFonts w:ascii="Times New Roman" w:hAnsi="Times New Roman"/>
                <w:b/>
                <w:bCs/>
                <w:sz w:val="24"/>
                <w:szCs w:val="24"/>
                <w:lang w:bidi="ar-SA"/>
              </w:rPr>
              <w:t>ж</w:t>
            </w:r>
            <w:proofErr w:type="gramEnd"/>
            <w:r w:rsidRPr="00F645E0">
              <w:rPr>
                <w:rFonts w:ascii="Times New Roman" w:hAnsi="Times New Roman"/>
                <w:b/>
                <w:bCs/>
                <w:sz w:val="24"/>
                <w:szCs w:val="24"/>
                <w:lang w:bidi="ar-SA"/>
              </w:rPr>
              <w:t>, ш,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gramStart"/>
            <w:r w:rsidRPr="00F645E0">
              <w:rPr>
                <w:rFonts w:ascii="Times New Roman" w:hAnsi="Times New Roman"/>
                <w:b/>
                <w:bCs/>
                <w:sz w:val="24"/>
                <w:szCs w:val="24"/>
                <w:lang w:bidi="ar-SA"/>
              </w:rPr>
              <w:t>ч</w:t>
            </w:r>
            <w:proofErr w:type="gramEnd"/>
            <w:r w:rsidRPr="00F645E0">
              <w:rPr>
                <w:rFonts w:ascii="Times New Roman" w:hAnsi="Times New Roman"/>
                <w:b/>
                <w:bCs/>
                <w:sz w:val="24"/>
                <w:szCs w:val="24"/>
                <w:lang w:bidi="ar-SA"/>
              </w:rPr>
              <w:t xml:space="preserve">, щ </w:t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(в положении под ударением и без ударения);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•отсутствие мягкого знака после шипящих в буквосочетаниях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b/>
                <w:bCs/>
                <w:sz w:val="24"/>
                <w:szCs w:val="24"/>
                <w:lang w:bidi="ar-SA"/>
              </w:rPr>
              <w:t>чк</w:t>
            </w:r>
            <w:proofErr w:type="spellEnd"/>
            <w:r w:rsidRPr="00F645E0">
              <w:rPr>
                <w:rFonts w:ascii="Times New Roman" w:hAnsi="Times New Roman"/>
                <w:b/>
                <w:bCs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F645E0">
              <w:rPr>
                <w:rFonts w:ascii="Times New Roman" w:hAnsi="Times New Roman"/>
                <w:b/>
                <w:bCs/>
                <w:sz w:val="24"/>
                <w:szCs w:val="24"/>
                <w:lang w:bidi="ar-SA"/>
              </w:rPr>
              <w:t>чт</w:t>
            </w:r>
            <w:proofErr w:type="spellEnd"/>
            <w:r w:rsidRPr="00F645E0">
              <w:rPr>
                <w:rFonts w:ascii="Times New Roman" w:hAnsi="Times New Roman"/>
                <w:b/>
                <w:bCs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F645E0">
              <w:rPr>
                <w:rFonts w:ascii="Times New Roman" w:hAnsi="Times New Roman"/>
                <w:b/>
                <w:bCs/>
                <w:sz w:val="24"/>
                <w:szCs w:val="24"/>
                <w:lang w:bidi="ar-SA"/>
              </w:rPr>
              <w:t>чн</w:t>
            </w:r>
            <w:proofErr w:type="spellEnd"/>
            <w:r w:rsidRPr="00F645E0">
              <w:rPr>
                <w:rFonts w:ascii="Times New Roman" w:hAnsi="Times New Roman"/>
                <w:b/>
                <w:bCs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F645E0">
              <w:rPr>
                <w:rFonts w:ascii="Times New Roman" w:hAnsi="Times New Roman"/>
                <w:b/>
                <w:bCs/>
                <w:sz w:val="24"/>
                <w:szCs w:val="24"/>
                <w:lang w:bidi="ar-SA"/>
              </w:rPr>
              <w:t>щн</w:t>
            </w:r>
            <w:proofErr w:type="spellEnd"/>
            <w:r w:rsidRPr="00F645E0">
              <w:rPr>
                <w:rFonts w:ascii="Times New Roman" w:hAnsi="Times New Roman"/>
                <w:b/>
                <w:bCs/>
                <w:sz w:val="24"/>
                <w:szCs w:val="24"/>
                <w:lang w:bidi="ar-SA"/>
              </w:rPr>
              <w:t xml:space="preserve">, </w:t>
            </w:r>
            <w:proofErr w:type="spellStart"/>
            <w:r w:rsidRPr="00F645E0">
              <w:rPr>
                <w:rFonts w:ascii="Times New Roman" w:hAnsi="Times New Roman"/>
                <w:b/>
                <w:bCs/>
                <w:sz w:val="24"/>
                <w:szCs w:val="24"/>
                <w:lang w:bidi="ar-SA"/>
              </w:rPr>
              <w:t>нч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;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•перенос слов;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lastRenderedPageBreak/>
              <w:t xml:space="preserve">•выявлять в речи незнакомые слова, спрашивать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об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их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значе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нии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учителя или обращаться к толковому словарю;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lastRenderedPageBreak/>
              <w:t>•на практическом уровне распознавать слова, употреблённые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в прямом и переносном значении (простые случаи);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•замечать в художественном тексте слова, употреблённые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в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переносном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значении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•пользоваться словарями при решении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языковых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и речевых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задач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.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р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азличать однокоренные слова и формы одного и того же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слова;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•различать однокоренные слова и слова с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омонимичными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корнями, однокоренные слова и синонимы;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•подбирать однокоренные слова и формы слов с целью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про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верки изучаемых орфограмм в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корне слова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.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4"/>
                <w:szCs w:val="24"/>
                <w:lang w:bidi="ar-SA"/>
              </w:rPr>
            </w:pP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осознавать значение понятий «орфограмма», «проверяемая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орфограмма», «непроверяемая орфограмма»;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•определять разновидности орфограмм и соотносить их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с</w:t>
            </w:r>
            <w:proofErr w:type="gramEnd"/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изу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ченными</w:t>
            </w:r>
            <w:proofErr w:type="spellEnd"/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правилами;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lastRenderedPageBreak/>
              <w:t>•разграничивать орфограммы на изученные правила письма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и неизученные;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•обнаруживать орфограммы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по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освоенным опознавательным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признакам в указанных учителем словах;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•применять разные способы проверки правописания слов: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изменение формы слова, подбор однокоренных слов,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ис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пользование орфографического словаря;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•пользоваться орфографическим словарём учебника как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средством самоконтроля при проверке написания слов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с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не-</w:t>
            </w:r>
            <w:proofErr w:type="spellEnd"/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проверяемыми орфограммами.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>РЕГУЛЯТИВНЫЕ УУД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•Принимать и сохранять цель и учебную задачу;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•высказывать свои предположения относительно способа ре-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>шения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учебной задачи; в сотрудничестве с учителем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нахо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дить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варианты решения учебной задачи;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•планировать (совместно с учителем) свои действия в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соот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ветствии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с поставленной задачей и условиями её реализации;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•учитывать выделенные ориентиры действий (в заданиях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учебника, справочном материале учебника — в памятках)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в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планировании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и контроле способа решения;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•выполнять действия по намеченному плану, а также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по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ин-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струкциям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, содержащимся в источниках информации (в зада-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ниях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учебника, справочном материале учебника — в памятках);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•проговаривать (сначала вслух, потом на уровне внутренней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речи) последовательность производимых действий, состав-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ляющих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основу осваиваемой деятельности;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оценивать совместно с </w:t>
            </w: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>учителем или одноклассниками ре-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зультат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своих действий, вносить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соответствующие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коррек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тивы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•адекватно воспринимать оценку своей работы учителем, то-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варищами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, другими лицами;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•понимать причины успеха и неуспеха выполнения учебной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задачи;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•выполнять учебные действия в устной, письменной речи,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во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внутреннем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плане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.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>представления о своей этнической принадлежности;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•развития чувства любви к Родине, чувства гордости за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свою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Родину, народ, великое </w:t>
            </w: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>достояние русского народа — русский язык;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представления об окружающем ученика мире (природа,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ма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лая родина, люди и их деятельность и др.);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•осмысления необходимости бережного отношения к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приро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де и всему живому на Земле;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•осознания положительного отношения к народам, говоря-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щим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на разных языках, и их родному языку;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•представления о своей родословной,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достопримечательно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стях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своей малой родины;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•положительного отношения к языковой деятельности;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•заинтересованности в выполнении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языковых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и речевых за-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даний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и в проектной деятельности;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•понимания нравственного содержания поступков окружаю-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щих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людей, ориентации в поведении на принятые мораль-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ные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нормы;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•развития чувства прекрасного и эстетических чувств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через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 xml:space="preserve">выразительные возможности языка, анализ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пейзажных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за-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рисовок и репродукций картин и др.;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•этических чувств (доброжелательности, сочувствия,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сопере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живания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, отзывчивости, совести и др.); понимания чувств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одноклассников, учителей;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•развития навыков сотрудничества с учителем, взрослыми,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сверстниками в процессе выполнения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совместной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деятель-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ности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на уроке и при выполнении проектной деятельности;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•представления о бережном отношении к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материальным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цен-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ностям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; развития интереса к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проектно-творческой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деятель-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ности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.</w:t>
            </w:r>
          </w:p>
        </w:tc>
        <w:tc>
          <w:tcPr>
            <w:tcW w:w="30" w:type="dxa"/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</w:tr>
      <w:tr w:rsidR="0001654A" w:rsidRPr="00F645E0" w:rsidTr="00F645E0">
        <w:trPr>
          <w:trHeight w:val="271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b/>
                <w:sz w:val="24"/>
                <w:szCs w:val="24"/>
                <w:lang w:eastAsia="ru-RU" w:bidi="ar-SA"/>
              </w:rPr>
              <w:lastRenderedPageBreak/>
              <w:t>5.</w:t>
            </w:r>
            <w:r w:rsidRPr="00F645E0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 w:bidi="ar-SA"/>
              </w:rPr>
              <w:t xml:space="preserve"> Звуки и буквы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•различать понятия «звук» и «буква», правильно называть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буквы и правильно произносить звуки в слове и вне слова;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•определять качественную характеристику звука: гласный —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согласный, гласный ударный — безударный, согласный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твёр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дый</w:t>
            </w:r>
            <w:proofErr w:type="spellEnd"/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— мягкий, парный — непарный, согласный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глу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lastRenderedPageBreak/>
              <w:t>хой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—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звонкий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, парный — непарный (в объёме изученного);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•характеризовать, сравнивать, классифицировать звуки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вне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слова и в слове по заданным параметрам;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•понимать характеристику звука, представленную в модели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(в звуковом обозначении);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•анализировать, сравнивать, группировать слова по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указан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ным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характеристикам звуков;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•определять функции букв </w:t>
            </w:r>
            <w:r w:rsidRPr="00F645E0">
              <w:rPr>
                <w:rFonts w:ascii="Times New Roman" w:hAnsi="Times New Roman"/>
                <w:b/>
                <w:bCs/>
                <w:sz w:val="24"/>
                <w:szCs w:val="24"/>
                <w:lang w:bidi="ar-SA"/>
              </w:rPr>
              <w:t xml:space="preserve">е, ё, ю, я </w:t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в слове;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•определять способы обозначения буквами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твёрдости-мягко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сти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согласных и звука [й’];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•определять количество слогов в слове и их границы, сравни-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вать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и классифицировать слова по слоговому составу;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•определять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ударный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и безударные слоги в слове;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•правильно называть буквы алфавита, располагать буквы и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слова по алфавиту;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•использовать знание алфавита при работе со словарями;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•определять функцию мягкого знака (</w:t>
            </w:r>
            <w:r w:rsidRPr="00F645E0">
              <w:rPr>
                <w:rFonts w:ascii="Times New Roman" w:hAnsi="Times New Roman"/>
                <w:b/>
                <w:bCs/>
                <w:sz w:val="24"/>
                <w:szCs w:val="24"/>
                <w:lang w:bidi="ar-SA"/>
              </w:rPr>
              <w:t>ь</w:t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) как разделитель-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ного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•устанавливать соотношение звукового и буквенного состава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в словах с йотированными гласными </w:t>
            </w:r>
            <w:r w:rsidRPr="00F645E0">
              <w:rPr>
                <w:rFonts w:ascii="Times New Roman" w:hAnsi="Times New Roman"/>
                <w:b/>
                <w:bCs/>
                <w:sz w:val="24"/>
                <w:szCs w:val="24"/>
                <w:lang w:bidi="ar-SA"/>
              </w:rPr>
              <w:t xml:space="preserve">е, ё, ю, я </w:t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и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мягким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знаком (</w:t>
            </w:r>
            <w:r w:rsidRPr="00F645E0">
              <w:rPr>
                <w:rFonts w:ascii="Times New Roman" w:hAnsi="Times New Roman"/>
                <w:b/>
                <w:bCs/>
                <w:sz w:val="24"/>
                <w:szCs w:val="24"/>
                <w:lang w:bidi="ar-SA"/>
              </w:rPr>
              <w:t>ь</w:t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) — показателем мягкости согласного звука: </w:t>
            </w:r>
            <w:r w:rsidRPr="00F645E0">
              <w:rPr>
                <w:rFonts w:ascii="Times New Roman" w:hAnsi="Times New Roman"/>
                <w:i/>
                <w:iCs/>
                <w:sz w:val="24"/>
                <w:szCs w:val="24"/>
                <w:lang w:bidi="ar-SA"/>
              </w:rPr>
              <w:t>конь-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i/>
                <w:iCs/>
                <w:sz w:val="24"/>
                <w:szCs w:val="24"/>
                <w:lang w:bidi="ar-SA"/>
              </w:rPr>
              <w:lastRenderedPageBreak/>
              <w:t>ки</w:t>
            </w:r>
            <w:proofErr w:type="spellEnd"/>
            <w:r w:rsidRPr="00F645E0">
              <w:rPr>
                <w:rFonts w:ascii="Times New Roman" w:hAnsi="Times New Roman"/>
                <w:i/>
                <w:iCs/>
                <w:sz w:val="24"/>
                <w:szCs w:val="24"/>
                <w:lang w:bidi="ar-SA"/>
              </w:rPr>
              <w:t>, ёлка, маяк</w:t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•находить случаи расхождения звукового и буквенного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соста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ва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слов при орфоэпическом проговаривании слов учителем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(</w:t>
            </w:r>
            <w:r w:rsidRPr="00F645E0">
              <w:rPr>
                <w:rFonts w:ascii="Times New Roman" w:hAnsi="Times New Roman"/>
                <w:i/>
                <w:iCs/>
                <w:sz w:val="24"/>
                <w:szCs w:val="24"/>
                <w:lang w:bidi="ar-SA"/>
              </w:rPr>
              <w:t>моряк, ёж, лось, друг, сказка</w:t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•произносить звуки и сочетания звуков в соответствии с нор-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мами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литературного языка (круг слов определён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орфоэпиче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ским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словарём учебника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lastRenderedPageBreak/>
              <w:t xml:space="preserve">•осуществлять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звуко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-буквенный разбор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простых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по составу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слов с помощью заданного в учебнике алгоритма; •устанавливать соотношение звукового и буквенного состава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в словах с разделительным мягким знаком (</w:t>
            </w:r>
            <w:r w:rsidRPr="00F645E0">
              <w:rPr>
                <w:rFonts w:ascii="Times New Roman" w:hAnsi="Times New Roman"/>
                <w:b/>
                <w:bCs/>
                <w:sz w:val="24"/>
                <w:szCs w:val="24"/>
                <w:lang w:bidi="ar-SA"/>
              </w:rPr>
              <w:t>ь</w:t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): </w:t>
            </w:r>
            <w:r w:rsidRPr="00F645E0">
              <w:rPr>
                <w:rFonts w:ascii="Times New Roman" w:hAnsi="Times New Roman"/>
                <w:i/>
                <w:iCs/>
                <w:sz w:val="24"/>
                <w:szCs w:val="24"/>
                <w:lang w:bidi="ar-SA"/>
              </w:rPr>
              <w:t xml:space="preserve">шью, </w:t>
            </w:r>
            <w:r w:rsidRPr="00F645E0">
              <w:rPr>
                <w:rFonts w:ascii="Times New Roman" w:hAnsi="Times New Roman"/>
                <w:i/>
                <w:iCs/>
                <w:sz w:val="24"/>
                <w:szCs w:val="24"/>
                <w:lang w:bidi="ar-SA"/>
              </w:rPr>
              <w:lastRenderedPageBreak/>
              <w:t>друзья,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i/>
                <w:iCs/>
                <w:sz w:val="24"/>
                <w:szCs w:val="24"/>
                <w:lang w:bidi="ar-SA"/>
              </w:rPr>
              <w:t>вьюга</w:t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•применять знания фонетического материала при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использо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вании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правил правописания и орфоэпии (различать удар-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ные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и безударные гласные, согласные звонкие — глухие, ши-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пящие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, мягкие и твёрдые и др.);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•пользоваться при письме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небуквенными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графическими сред-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ствами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: пробелом между словами, знаком переноса, абзацем.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lastRenderedPageBreak/>
              <w:t>ПОЗНАВАТЕЛЬНЫЕ УУД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•Осознавать познавательную задачу, воспринимать её на слух,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решать её (под руководством учителя или самостоятельно);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•воспринимать на слух и понимать различные виды </w:t>
            </w: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сообще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lastRenderedPageBreak/>
              <w:t>ний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(информационные тексты);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•ориентироваться в учебнике (на форзацах, шмуцтитулах,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страницах учебника, в оглавлении, </w:t>
            </w:r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в</w:t>
            </w:r>
            <w:proofErr w:type="gram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условных </w:t>
            </w: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обозначе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ниях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, в словарях учебника);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•работать с информацией, представленной в разных формах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(текст, рисунок, таблица, схема), под руководством учителя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и самостоятельно;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•осуществлять под руководством учителя поиск </w:t>
            </w:r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нужной</w:t>
            </w:r>
            <w:proofErr w:type="gram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ин-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формации в соответствии с поставленной задачей в </w:t>
            </w: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учебни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ке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и учебных </w:t>
            </w:r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пособиях</w:t>
            </w:r>
            <w:proofErr w:type="gram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•пользоваться знаками, символами, таблицами, схемами,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приведёнными в учебнике и учебных пособиях (в том числе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в электронном приложении к учебнику), для решения учеб-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ных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и практических задач;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•пользоваться словарями и справочным материалом учеб-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ника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•осмысленно читать текст, </w:t>
            </w: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lastRenderedPageBreak/>
              <w:t xml:space="preserve">выделять </w:t>
            </w:r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существенную</w:t>
            </w:r>
            <w:proofErr w:type="gram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</w:t>
            </w: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инфор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мацию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из текстов разных видов (художественного и </w:t>
            </w: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позна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вательного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);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•составлять устно небольшое сообщение об </w:t>
            </w:r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изучаемом</w:t>
            </w:r>
            <w:proofErr w:type="gram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</w:t>
            </w: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язы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ковом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объекте по вопросам учителя (с опорой на </w:t>
            </w: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графиче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скую информацию учебника или прочитанный текст);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•составлять небольшие собственные тексты по </w:t>
            </w:r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предложенной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теме, рисунку;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•анализировать изучаемые факты, явления языка </w:t>
            </w:r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с</w:t>
            </w:r>
            <w:proofErr w:type="gram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выделе-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нием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их существенных признаков (в процессе коллективной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организации деятельности);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•осуществлять синтез как составление целого из частей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(под руководством учителя);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•ориентироваться при решении учебной задачи на </w:t>
            </w: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возмож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ные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способы её решения;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•находить языковые примеры для иллюстрации </w:t>
            </w:r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изучаемых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языковых понятий;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•осуществлять сравнение, сопоставление, </w:t>
            </w: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lastRenderedPageBreak/>
              <w:t>классификацию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изученных фактов языка по заданным признакам и само-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стоятельно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выделенным основаниям;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•обобщать (выделять ряд или класс объектов как по </w:t>
            </w: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заданно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му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признаку, так и самостоятельно);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•делать выводы в результате совместной работы класса и учи-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теля;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•подводить анализируемые объекты (явления) под </w:t>
            </w: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поня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тия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разного уровня обобщения (слово и часть речи, </w:t>
            </w: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сло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во и член предложения, имя существительное и часть ре-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чи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и</w:t>
            </w:r>
            <w:proofErr w:type="gram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др.);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•осуществлять аналогии между изучаемым предметом и </w:t>
            </w: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соб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ственным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опытом (под руководством учителя); по </w:t>
            </w: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результа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там наблюдений находить и формулировать правила, </w:t>
            </w: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опре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деления;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•устанавливать причинно-следственные связи в </w:t>
            </w:r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изучаемом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круге</w:t>
            </w:r>
            <w:proofErr w:type="gram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явлений, строить рассуждения в форме </w:t>
            </w: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lastRenderedPageBreak/>
              <w:t xml:space="preserve">простых </w:t>
            </w: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суж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дений</w:t>
            </w:r>
            <w:proofErr w:type="spellEnd"/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 xml:space="preserve"> об объекте.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  <w:t>.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>представления о своей этнической принадлежности;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•развития чувства любви к Родине, чувства гордости за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свою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Родину, народ, великое достояние русского народа — русский язык;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представления об окружающем ученика мире </w:t>
            </w: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 xml:space="preserve">(природа,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ма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лая родина, люди и их деятельность и др.);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•осмысления необходимости бережного отношения к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приро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де и всему живому на Земле;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•осознания положительного отношения к народам, говоря-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щим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на разных языках, и их родному языку;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•представления о своей родословной,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достопримечательно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стях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своей малой родины;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•положительного отношения к языковой деятельности;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•заинтересованности в выполнении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языковых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и речевых за-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даний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и в проектной деятельности;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•понимания нравственного содержания поступков окружаю-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щих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людей, ориентации в поведении на принятые мораль-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ные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нормы;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•развития чувства прекрасного и эстетических чувств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через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выразительные возможности языка, анализ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пейзажных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за-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рисовок и репродукций картин и др.;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 xml:space="preserve">•этических чувств (доброжелательности, сочувствия,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сопере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живания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, отзывчивости, совести и др.); понимания чувств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одноклассников, учителей;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•развития навыков сотрудничества с учителем, взрослыми,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сверстниками в процессе выполнения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совместной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деятель-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ности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на уроке и при выполнении проектной деятельности;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•представления о бережном отношении к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материальным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цен-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ностям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; развития интереса к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проектно-творческой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деятель-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ности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.</w:t>
            </w:r>
          </w:p>
        </w:tc>
        <w:tc>
          <w:tcPr>
            <w:tcW w:w="30" w:type="dxa"/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</w:tr>
      <w:tr w:rsidR="0001654A" w:rsidRPr="00F645E0" w:rsidTr="00F645E0">
        <w:trPr>
          <w:trHeight w:val="271"/>
        </w:trPr>
        <w:tc>
          <w:tcPr>
            <w:tcW w:w="22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b/>
                <w:sz w:val="24"/>
                <w:szCs w:val="24"/>
                <w:lang w:eastAsia="ru-RU" w:bidi="ar-SA"/>
              </w:rPr>
              <w:lastRenderedPageBreak/>
              <w:t>7.</w:t>
            </w:r>
            <w:r w:rsidRPr="00F645E0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 w:bidi="ar-SA"/>
              </w:rPr>
              <w:t xml:space="preserve"> Части речи</w:t>
            </w:r>
          </w:p>
        </w:tc>
        <w:tc>
          <w:tcPr>
            <w:tcW w:w="3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11E79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.</w:t>
            </w:r>
            <w:r w:rsidR="00211E79"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различать слова, обозначающие предметы (признаки пред-</w:t>
            </w:r>
            <w:proofErr w:type="gramEnd"/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метов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, действия предметов), вопросы, на которые они от-</w:t>
            </w:r>
            <w:proofErr w:type="gramEnd"/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вечают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, и соотносить их с определённой частью речи;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•находить грамматические группы слов (части речи) по комп-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лексу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усвоенных признаков: имя существительное, имя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при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лагательное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, глагол;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•находить имена существительные, понимать их значение и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употребление в речи, опознавать одушевлённые и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неоду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шевлённые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имена существительные по вопросам «кто»? и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«что?», собственные и нарицательные имена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существитель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ные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, определять форму числа имён существительных;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•находить имена прилагательные, понимать их значение и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употребление в речи, опознавать форму числа имён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при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лагательных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, роль в предложении;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•находить глаголы, понимать их значение и употребление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в</w:t>
            </w:r>
            <w:proofErr w:type="gramEnd"/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речи, опознавать форму числа глаголов, роль в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предложе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нии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; узнавать личные </w:t>
            </w: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lastRenderedPageBreak/>
              <w:t>местоимения, понимать их значение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и употребление в речи;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•находить предлоги и понимать их роль в предложении и тек-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сте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;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•подбирать примеры слов разных частей речи и форм этих</w:t>
            </w:r>
          </w:p>
          <w:p w:rsidR="0001654A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слов.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lastRenderedPageBreak/>
              <w:t xml:space="preserve">•различать грамматические группы слов (части речи)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по</w:t>
            </w:r>
            <w:proofErr w:type="gramEnd"/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ком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п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лексу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усвоенных признаков, определять их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синтакси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ческую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функцию в предложениях;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•выявлять принадлежность слова к определённой части речи</w:t>
            </w:r>
          </w:p>
          <w:p w:rsidR="00211E79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на основе усвоенных признаков, определять признаки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ча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-</w:t>
            </w:r>
          </w:p>
          <w:p w:rsidR="0001654A" w:rsidRPr="00F645E0" w:rsidRDefault="00211E79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>стей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bidi="ar-SA"/>
              </w:rPr>
              <w:t xml:space="preserve"> речи  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КОММУНИКАТИВНЫЕ УУД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•Слушать собеседника и понимать речь других;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•оформлять свои мысли в устной и письменной форме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(на уровне предложения или небольшого текста);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•принимать участие в диалоге, общей беседе, выполняя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пра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вила речевого поведения (не перебивать, выслушивать со-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беседника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, стремиться понять его точку зрения и др.);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•выбирать адекватные речевые средства в диалоге с учителем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и одноклассниками;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•задавать вопросы, адекватные речевой ситуации, отвечать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на вопросы других; строить понятные для партнёра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выска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зывания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•признавать существование различных точек зрения;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воспри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нимать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другое мнение и позицию;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•формулировать собственное мнение и аргументировать </w:t>
            </w: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>его;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•работать в парах, учитывать мнение партнёра, высказывать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своё мнение, договариваться и приходить к общему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реше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нию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в совместной деятельности; проявлять доброжелатель-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ное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отношение к партнёру;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•строить монологическое высказывание с учётом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поставлен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ной коммуникативной задачи.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>представления о своей этнической принадлежности;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•развития чувства любви к Родине, чувства гордости за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свою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Родину, народ, великое достояние русского народа — русский язык;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представления об окружающем ученика мире (природа,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ма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лая родина, люди и их деятельность и др.);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•осмысления необходимости бережного отношения к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приро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де и всему живому на Земле;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•осознания положительного отношения к народам, говоря-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щим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на разных языках, и их родному языку;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•представления о своей родословной,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достопримечательно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стях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своей малой родины;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•положительного отношения к языковой деятельности;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•заинтересованности в выполнении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языковых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и речевых за-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даний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и в проектной деятельности;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•понимания нравственного </w:t>
            </w: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lastRenderedPageBreak/>
              <w:t>содержания поступков окружаю-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щих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людей, ориентации в поведении на принятые мораль-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ные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нормы;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•развития чувства прекрасного и эстетических чувств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через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выразительные возможности языка, анализ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пейзажных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за-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рисовок и репродукций картин и др.;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•этических чувств (доброжелательности, сочувствия, </w:t>
            </w: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сопере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-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живания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, отзывчивости, совести и др.); понимания чувств</w:t>
            </w:r>
            <w:proofErr w:type="gramEnd"/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одноклассников, учителей;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•развития навыков сотрудничества с учителем, взрослыми,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сверстниками в процессе выполнения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совместной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деятель-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ности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на уроке и при выполнении проектной деятельности;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•представления о бережном отношении к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материальным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цен-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ностям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; развития интереса к </w:t>
            </w:r>
            <w:proofErr w:type="gram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проектно-творческой</w:t>
            </w:r>
            <w:proofErr w:type="gram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 xml:space="preserve"> деятель-</w:t>
            </w:r>
          </w:p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  <w:proofErr w:type="spellStart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ности</w:t>
            </w:r>
            <w:proofErr w:type="spellEnd"/>
            <w:r w:rsidRPr="00F645E0">
              <w:rPr>
                <w:rFonts w:ascii="Times New Roman" w:hAnsi="Times New Roman"/>
                <w:sz w:val="24"/>
                <w:szCs w:val="24"/>
                <w:lang w:eastAsia="ru-RU" w:bidi="ar-SA"/>
              </w:rPr>
              <w:t>.</w:t>
            </w:r>
          </w:p>
        </w:tc>
        <w:tc>
          <w:tcPr>
            <w:tcW w:w="30" w:type="dxa"/>
            <w:vAlign w:val="bottom"/>
          </w:tcPr>
          <w:p w:rsidR="0001654A" w:rsidRPr="00F645E0" w:rsidRDefault="0001654A" w:rsidP="00F645E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imes New Roman" w:eastAsia="Times New Roman" w:hAnsi="Times New Roman"/>
                <w:sz w:val="24"/>
                <w:szCs w:val="24"/>
                <w:lang w:eastAsia="ru-RU" w:bidi="ar-SA"/>
              </w:rPr>
            </w:pPr>
          </w:p>
        </w:tc>
      </w:tr>
    </w:tbl>
    <w:p w:rsidR="0001654A" w:rsidRPr="0001654A" w:rsidRDefault="0001654A" w:rsidP="0001654A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sz w:val="22"/>
          <w:lang w:bidi="ar-SA"/>
        </w:rPr>
      </w:pPr>
    </w:p>
    <w:p w:rsidR="0001654A" w:rsidRDefault="0001654A">
      <w:pPr>
        <w:ind w:right="-417"/>
        <w:jc w:val="center"/>
        <w:rPr>
          <w:rFonts w:ascii="Times New Roman" w:hAnsi="Times New Roman"/>
          <w:b/>
        </w:rPr>
      </w:pPr>
    </w:p>
    <w:p w:rsidR="0001654A" w:rsidRDefault="0001654A">
      <w:pPr>
        <w:ind w:right="-417"/>
        <w:jc w:val="center"/>
        <w:rPr>
          <w:rFonts w:ascii="Times New Roman" w:hAnsi="Times New Roman"/>
          <w:b/>
        </w:rPr>
      </w:pPr>
    </w:p>
    <w:p w:rsidR="0001654A" w:rsidRDefault="0001654A">
      <w:pPr>
        <w:ind w:right="-417"/>
        <w:jc w:val="center"/>
        <w:rPr>
          <w:rFonts w:ascii="Times New Roman" w:hAnsi="Times New Roman"/>
          <w:b/>
        </w:rPr>
      </w:pPr>
    </w:p>
    <w:p w:rsidR="0001654A" w:rsidRDefault="0001654A">
      <w:pPr>
        <w:ind w:right="-417"/>
        <w:jc w:val="center"/>
        <w:rPr>
          <w:rFonts w:ascii="Times New Roman" w:hAnsi="Times New Roman"/>
          <w:b/>
        </w:rPr>
      </w:pPr>
    </w:p>
    <w:p w:rsidR="0001654A" w:rsidRDefault="0001654A">
      <w:pPr>
        <w:ind w:right="-417"/>
        <w:jc w:val="center"/>
        <w:rPr>
          <w:rFonts w:ascii="Times New Roman" w:hAnsi="Times New Roman"/>
          <w:b/>
        </w:rPr>
      </w:pPr>
    </w:p>
    <w:p w:rsidR="0001654A" w:rsidRDefault="0001654A">
      <w:pPr>
        <w:ind w:right="-417"/>
        <w:jc w:val="center"/>
        <w:rPr>
          <w:rFonts w:ascii="Times New Roman" w:hAnsi="Times New Roman"/>
          <w:b/>
        </w:rPr>
      </w:pPr>
    </w:p>
    <w:p w:rsidR="00DA464E" w:rsidRDefault="00DA464E" w:rsidP="00DA464E">
      <w:pPr>
        <w:ind w:right="-417"/>
        <w:rPr>
          <w:rFonts w:ascii="Times New Roman" w:hAnsi="Times New Roman"/>
          <w:b/>
          <w:lang w:val="tt-RU"/>
        </w:rPr>
      </w:pPr>
    </w:p>
    <w:p w:rsidR="00DA464E" w:rsidRDefault="00DA464E" w:rsidP="00DA464E">
      <w:pPr>
        <w:ind w:right="-417"/>
        <w:rPr>
          <w:rFonts w:ascii="Times New Roman" w:hAnsi="Times New Roman"/>
          <w:b/>
          <w:lang w:val="tt-RU"/>
        </w:rPr>
      </w:pPr>
    </w:p>
    <w:p w:rsidR="00DA464E" w:rsidRDefault="00DA464E" w:rsidP="00DA464E">
      <w:pPr>
        <w:ind w:right="-417"/>
        <w:rPr>
          <w:rFonts w:ascii="Times New Roman" w:hAnsi="Times New Roman"/>
          <w:b/>
          <w:lang w:val="tt-RU"/>
        </w:rPr>
      </w:pPr>
    </w:p>
    <w:p w:rsidR="00DA464E" w:rsidRDefault="00DA464E" w:rsidP="00DA464E">
      <w:pPr>
        <w:ind w:right="-417"/>
        <w:rPr>
          <w:rFonts w:ascii="Times New Roman" w:hAnsi="Times New Roman"/>
          <w:b/>
          <w:lang w:val="tt-RU"/>
        </w:rPr>
      </w:pPr>
    </w:p>
    <w:p w:rsidR="00AC5269" w:rsidRDefault="00DA464E" w:rsidP="00DA464E">
      <w:pPr>
        <w:ind w:right="-417"/>
        <w:rPr>
          <w:rFonts w:ascii="Times New Roman" w:eastAsia="Times New Roman" w:hAnsi="Times New Roman"/>
          <w:szCs w:val="20"/>
          <w:lang w:eastAsia="ru-RU"/>
        </w:rPr>
      </w:pPr>
      <w:r>
        <w:rPr>
          <w:rFonts w:ascii="Times New Roman" w:hAnsi="Times New Roman"/>
          <w:b/>
          <w:lang w:val="tt-RU"/>
        </w:rPr>
        <w:t xml:space="preserve">                                                                                                  </w:t>
      </w:r>
      <w:r w:rsidR="000165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Календарно-тематическое планирование</w:t>
      </w:r>
    </w:p>
    <w:p w:rsidR="00AC5269" w:rsidRDefault="00AC5269">
      <w:pPr>
        <w:jc w:val="center"/>
      </w:pPr>
    </w:p>
    <w:p w:rsidR="00AC5269" w:rsidRDefault="00AC5269">
      <w:pPr>
        <w:jc w:val="center"/>
      </w:pPr>
    </w:p>
    <w:tbl>
      <w:tblPr>
        <w:tblW w:w="13794" w:type="dxa"/>
        <w:tblInd w:w="13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7973"/>
        <w:gridCol w:w="6"/>
        <w:gridCol w:w="1233"/>
        <w:gridCol w:w="1560"/>
        <w:gridCol w:w="2064"/>
      </w:tblGrid>
      <w:tr w:rsidR="00E83A5E" w:rsidTr="00DA464E">
        <w:trPr>
          <w:cantSplit/>
          <w:trHeight w:val="540"/>
        </w:trPr>
        <w:tc>
          <w:tcPr>
            <w:tcW w:w="958" w:type="dxa"/>
          </w:tcPr>
          <w:p w:rsidR="00E83A5E" w:rsidRPr="00DA464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A464E">
              <w:rPr>
                <w:rFonts w:ascii="Times New Roman" w:eastAsia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DA464E" w:rsidRDefault="00DA464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E83A5E" w:rsidRPr="00DA464E" w:rsidRDefault="00DA464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Дата проведения по плану</w:t>
            </w:r>
          </w:p>
        </w:tc>
        <w:tc>
          <w:tcPr>
            <w:tcW w:w="2064" w:type="dxa"/>
            <w:tcBorders>
              <w:left w:val="single" w:sz="4" w:space="0" w:color="auto"/>
            </w:tcBorders>
          </w:tcPr>
          <w:p w:rsidR="00E83A5E" w:rsidRPr="00DA464E" w:rsidRDefault="00DA464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A464E">
              <w:rPr>
                <w:rFonts w:ascii="Times New Roman" w:eastAsia="Courier New" w:hAnsi="Times New Roman"/>
                <w:b/>
                <w:sz w:val="24"/>
                <w:szCs w:val="24"/>
              </w:rPr>
              <w:t>Дата проведения по факту</w:t>
            </w: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Наша речь.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Знакомство с учебником. Какая бывает речь?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B951B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5.09</w:t>
            </w: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можно узнать о человеке по его речи?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B951B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6.09</w:t>
            </w: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Речь диалогическая и монологическая.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B951B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7.09</w:t>
            </w: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Текст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текст?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E83A5E" w:rsidRPr="00DA464E" w:rsidRDefault="00E83A5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E83A5E" w:rsidRDefault="00B951B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8.09</w:t>
            </w: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Тема и главная мысль текста.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Заглавие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E83A5E" w:rsidRDefault="00E83A5E" w:rsidP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3A5E" w:rsidRDefault="00B951B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12.09</w:t>
            </w: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 текста.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B102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E83A5E"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Предложение </w:t>
            </w:r>
          </w:p>
          <w:p w:rsidR="00E83A5E" w:rsidRPr="00E83A5E" w:rsidRDefault="00E83A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Предложение как единица речи, его </w:t>
            </w:r>
            <w:proofErr w:type="spellStart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назна-чение</w:t>
            </w:r>
            <w:proofErr w:type="spellEnd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признаки: законченность </w:t>
            </w:r>
            <w:proofErr w:type="spellStart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мысли</w:t>
            </w:r>
            <w:proofErr w:type="gramStart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,с</w:t>
            </w:r>
            <w:proofErr w:type="gramEnd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вязь</w:t>
            </w:r>
            <w:proofErr w:type="spellEnd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слов в предложении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NewtonCSanPin-Regular" w:hAnsi="NewtonCSanPin-Regular"/>
                <w:sz w:val="17"/>
                <w:szCs w:val="17"/>
                <w:lang w:val="tt-RU" w:eastAsia="ru-RU"/>
              </w:rPr>
            </w:pPr>
            <w:r>
              <w:rPr>
                <w:rFonts w:ascii="NewtonCSanPin-Regular" w:hAnsi="NewtonCSanPin-Regular"/>
                <w:sz w:val="17"/>
                <w:szCs w:val="17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CB2BE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proofErr w:type="gramStart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Логическое (смысловое) ударение в пред-</w:t>
            </w:r>
            <w:proofErr w:type="spellStart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ложении</w:t>
            </w:r>
            <w:proofErr w:type="spellEnd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.).</w:t>
            </w:r>
            <w:bookmarkEnd w:id="0"/>
            <w:proofErr w:type="gramEnd"/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NewtonCSanPin-Regular" w:hAnsi="NewtonCSanPin-Regular"/>
                <w:sz w:val="17"/>
                <w:szCs w:val="17"/>
                <w:lang w:val="tt-RU" w:eastAsia="ru-RU"/>
              </w:rPr>
            </w:pPr>
            <w:r>
              <w:rPr>
                <w:rFonts w:ascii="NewtonCSanPin-Regular" w:hAnsi="NewtonCSanPin-Regular"/>
                <w:sz w:val="17"/>
                <w:szCs w:val="17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CB2BE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Знаки препинания конца предложения (</w:t>
            </w:r>
            <w:proofErr w:type="spellStart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точ</w:t>
            </w:r>
            <w:proofErr w:type="spellEnd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proofErr w:type="gramEnd"/>
          </w:p>
          <w:p w:rsidR="00E83A5E" w:rsidRPr="00E83A5E" w:rsidRDefault="00E83A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ка, вопросительный, восклицательный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color w:val="0070C0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знаки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color w:val="0070C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70C0"/>
                <w:sz w:val="24"/>
                <w:szCs w:val="24"/>
                <w:lang w:val="tt-RU" w:eastAsia="ru-RU"/>
              </w:rPr>
              <w:t>1</w:t>
            </w:r>
          </w:p>
          <w:p w:rsidR="00E83A5E" w:rsidRDefault="00E83A5E">
            <w:pPr>
              <w:rPr>
                <w:rFonts w:ascii="Times New Roman" w:eastAsia="Times New Roman" w:hAnsi="Times New Roman"/>
                <w:color w:val="0070C0"/>
                <w:sz w:val="24"/>
                <w:szCs w:val="24"/>
                <w:lang w:eastAsia="ru-RU"/>
              </w:rPr>
            </w:pPr>
          </w:p>
          <w:p w:rsidR="00E83A5E" w:rsidRDefault="00E83A5E" w:rsidP="00E83A5E">
            <w:pPr>
              <w:rPr>
                <w:rFonts w:ascii="Times New Roman" w:eastAsia="Times New Roman" w:hAnsi="Times New Roman"/>
                <w:color w:val="0070C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Г</w:t>
            </w: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лавные члены предложения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11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83A5E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В</w:t>
            </w:r>
            <w:proofErr w:type="spell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торостепенные</w:t>
            </w:r>
            <w:proofErr w:type="spell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члены предложения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E83A5E" w:rsidRDefault="00E83A5E" w:rsidP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Подлежащее и сказуемое </w:t>
            </w: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noBreakHyphen/>
              <w:t xml:space="preserve"> главные члены предложения. 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Что такое распространённые и </w:t>
            </w:r>
            <w:proofErr w:type="spellStart"/>
            <w:proofErr w:type="gram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нераспространён-ные</w:t>
            </w:r>
            <w:proofErr w:type="spellEnd"/>
            <w:proofErr w:type="gram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предложения?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связь слов в предложении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Обучающее сочинение № 1 по </w:t>
            </w:r>
            <w:proofErr w:type="spell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репродукцииИ.С</w:t>
            </w:r>
            <w:proofErr w:type="spell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Остроухова «Золотая </w:t>
            </w: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осень».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16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Контрольный диктант № 1по </w:t>
            </w:r>
            <w:proofErr w:type="spellStart"/>
            <w:r w:rsidRPr="00E83A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</w:t>
            </w:r>
            <w:proofErr w:type="gramStart"/>
            <w:r w:rsidRPr="00E83A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Предложение</w:t>
            </w:r>
            <w:proofErr w:type="spell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E83A5E"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>СЛОВА, СЛОВА, СЛОВА…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лексическое значение слова?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однозначные и многозначные слова?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прямое и переносное значение слов? (Словарный диктант.)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21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с </w:t>
            </w:r>
            <w:proofErr w:type="gramStart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толковым</w:t>
            </w:r>
            <w:proofErr w:type="gramEnd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орфографическим </w:t>
            </w:r>
            <w:proofErr w:type="spellStart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сло</w:t>
            </w:r>
            <w:proofErr w:type="spellEnd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  <w:proofErr w:type="spellStart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варями</w:t>
            </w:r>
            <w:proofErr w:type="spellEnd"/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val="tt-RU" w:eastAsia="ru-RU"/>
              </w:rPr>
              <w:t>1</w:t>
            </w:r>
          </w:p>
          <w:p w:rsidR="00E83A5E" w:rsidRDefault="00E83A5E" w:rsidP="00E83A5E">
            <w:pPr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синонимы?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23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антонимы?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24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 № 1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зрительного восприятия текста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вопросам.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83A5E" w:rsidRDefault="00E83A5E" w:rsidP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E83A5E" w:rsidRDefault="00E83A5E" w:rsidP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DA464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Р</w:t>
            </w:r>
            <w:proofErr w:type="spellStart"/>
            <w:r w:rsidR="00E83A5E"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одственные</w:t>
            </w:r>
            <w:proofErr w:type="spellEnd"/>
            <w:r w:rsidR="00E83A5E"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слова?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DA464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К</w:t>
            </w:r>
            <w:proofErr w:type="spellStart"/>
            <w:r w:rsidR="00E83A5E"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орень</w:t>
            </w:r>
            <w:proofErr w:type="spellEnd"/>
            <w:r w:rsidR="00E83A5E"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слова? 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28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Выделение корня в однокоренных словах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29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написание корня в одн</w:t>
            </w:r>
            <w:proofErr w:type="gramStart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коренных словах.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NewtonCSanPin-Regular" w:hAnsi="NewtonCSanPin-Regular"/>
                <w:sz w:val="17"/>
                <w:szCs w:val="17"/>
                <w:lang w:val="tt-RU" w:eastAsia="ru-RU"/>
              </w:rPr>
            </w:pPr>
            <w:r>
              <w:rPr>
                <w:rFonts w:ascii="NewtonCSanPin-Regular" w:hAnsi="NewtonCSanPin-Regular"/>
                <w:sz w:val="17"/>
                <w:szCs w:val="17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30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Слоги</w:t>
            </w:r>
            <w:proofErr w:type="gram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E83A5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83A5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еренос</w:t>
            </w:r>
            <w:proofErr w:type="spellEnd"/>
            <w:r w:rsidRPr="00E83A5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слов по слогам</w:t>
            </w:r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(Словарный диктант.)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E83A5E" w:rsidRDefault="00E83A5E" w:rsidP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31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Ударение. 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32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Словесное и логическое (смысловое) ударение в предложении.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NewtonCSanPin-Regular" w:hAnsi="NewtonCSanPin-Regular"/>
                <w:sz w:val="17"/>
                <w:szCs w:val="17"/>
                <w:lang w:val="tt-RU" w:eastAsia="ru-RU"/>
              </w:rPr>
            </w:pPr>
            <w:r>
              <w:rPr>
                <w:rFonts w:ascii="NewtonCSanPin-Regular" w:hAnsi="NewtonCSanPin-Regular"/>
                <w:sz w:val="17"/>
                <w:szCs w:val="17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33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Перенос  слова 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34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четверть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онтрольный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диктант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темам раздела «Слова, слова, слова…»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35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 Упражнение в переносе слов.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36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u w:val="single"/>
              </w:rPr>
            </w:pPr>
            <w:r w:rsidRPr="00E83A5E"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  <w:t>ЗВУКИ И БУКВЫ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различить звуки и буквы?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37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Условные звуковые обозначения слов.</w:t>
            </w:r>
          </w:p>
          <w:p w:rsidR="00E83A5E" w:rsidRPr="00E83A5E" w:rsidRDefault="00E83A5E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Замена звука буквой и наоборот.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  <w:lang w:val="tt-RU" w:eastAsia="ru-RU"/>
              </w:rPr>
              <w:t>1</w:t>
            </w:r>
          </w:p>
          <w:p w:rsidR="00E83A5E" w:rsidRPr="00E83A5E" w:rsidRDefault="00E83A5E" w:rsidP="00E83A5E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38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мы используем алфавит?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39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Какие слова пишутся с заглавной буквы?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40</w:t>
            </w:r>
          </w:p>
        </w:tc>
        <w:tc>
          <w:tcPr>
            <w:tcW w:w="7979" w:type="dxa"/>
            <w:gridSpan w:val="2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Проверочная работа.</w:t>
            </w:r>
          </w:p>
        </w:tc>
        <w:tc>
          <w:tcPr>
            <w:tcW w:w="1233" w:type="dxa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41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Гласные звуки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42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Буквы </w:t>
            </w:r>
            <w:r w:rsidRPr="00E83A5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е, ё, ю, я </w:t>
            </w:r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43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DA464E" w:rsidRDefault="00E83A5E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Произношение ударного гласного звука в </w:t>
            </w:r>
            <w:proofErr w:type="gramStart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его обозначение на письме.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83A5E" w:rsidRPr="00DA464E" w:rsidRDefault="00DA464E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E83A5E" w:rsidRPr="00E83A5E" w:rsidRDefault="00E83A5E" w:rsidP="00E83A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rPr>
          <w:trHeight w:val="462"/>
        </w:trPr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44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Произношение безударного гласного </w:t>
            </w:r>
            <w:proofErr w:type="spellStart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звукав</w:t>
            </w:r>
            <w:proofErr w:type="spellEnd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корне</w:t>
            </w:r>
            <w:proofErr w:type="gramEnd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слова и его обозначение на письме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45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Проверяе-мые</w:t>
            </w:r>
            <w:proofErr w:type="spellEnd"/>
            <w:proofErr w:type="gramEnd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непроверяемые орфограммы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46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Слова с непроверяемой буквой безударного</w:t>
            </w:r>
          </w:p>
          <w:p w:rsidR="00E83A5E" w:rsidRPr="00E83A5E" w:rsidRDefault="00E83A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гласного звука (</w:t>
            </w:r>
            <w:proofErr w:type="gramEnd"/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E83A5E" w:rsidRPr="00E83A5E" w:rsidRDefault="00E83A5E" w:rsidP="00E83A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47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Способы проверки написания буквы, </w:t>
            </w:r>
            <w:proofErr w:type="gramStart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обо</w:t>
            </w:r>
            <w:proofErr w:type="gramEnd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E83A5E" w:rsidRPr="00E83A5E" w:rsidRDefault="00E83A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значающей</w:t>
            </w:r>
            <w:proofErr w:type="spellEnd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безударный гласный звук в </w:t>
            </w:r>
            <w:proofErr w:type="spellStart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кор</w:t>
            </w:r>
            <w:proofErr w:type="spellEnd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  <w:p w:rsidR="00E83A5E" w:rsidRPr="00E83A5E" w:rsidRDefault="00E83A5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не слова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E83A5E" w:rsidRPr="00DA464E" w:rsidRDefault="00E83A5E" w:rsidP="00E83A5E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48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Обучающее сочинение №3 по репродукции картины С.А. </w:t>
            </w:r>
            <w:proofErr w:type="spell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Тутунова</w:t>
            </w:r>
            <w:proofErr w:type="spell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«Зима пришла. Детство».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49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Работ над </w:t>
            </w:r>
            <w:proofErr w:type="spell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ошибками</w:t>
            </w:r>
            <w:proofErr w:type="gram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равописание</w:t>
            </w:r>
            <w:proofErr w:type="spell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слов с непроверяемыми безударными гласными звуками в корне. Закрепление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50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Контрольный диктант № 6.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 w:rsidP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</w:rPr>
              <w:t>5</w:t>
            </w:r>
            <w:r>
              <w:rPr>
                <w:rFonts w:eastAsia="Times New Roman"/>
                <w:lang w:val="tt-RU"/>
              </w:rPr>
              <w:t>1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 Проверь себя.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color w:val="0070C0"/>
                <w:sz w:val="24"/>
                <w:szCs w:val="24"/>
                <w:lang w:eastAsia="ru-RU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 w:rsidP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</w:rPr>
              <w:t>5</w:t>
            </w:r>
            <w:r>
              <w:rPr>
                <w:rFonts w:eastAsia="Times New Roman"/>
                <w:lang w:val="tt-RU"/>
              </w:rPr>
              <w:t>2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Упражнения  </w:t>
            </w:r>
            <w:proofErr w:type="spellStart"/>
            <w:proofErr w:type="gramStart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Проверяе-мые</w:t>
            </w:r>
            <w:proofErr w:type="spellEnd"/>
            <w:proofErr w:type="gramEnd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непроверяемые орфограммы.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color w:val="0070C0"/>
                <w:sz w:val="24"/>
                <w:szCs w:val="24"/>
                <w:lang w:eastAsia="ru-RU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</w:rPr>
              <w:t>5</w:t>
            </w:r>
            <w:r>
              <w:rPr>
                <w:rFonts w:eastAsia="Times New Roman"/>
                <w:lang w:val="tt-RU"/>
              </w:rPr>
              <w:t>3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согласные звуки?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color w:val="0070C0"/>
                <w:sz w:val="24"/>
                <w:lang w:eastAsia="ru-RU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54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Согласный звук [</w:t>
            </w:r>
            <w:proofErr w:type="spell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Йʼ</w:t>
            </w:r>
            <w:proofErr w:type="spell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] и буква</w:t>
            </w:r>
            <w:proofErr w:type="gram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83A5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</w:t>
            </w:r>
            <w:proofErr w:type="gram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краткое.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(Словарный диктант.)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E83A5E" w:rsidRPr="00E83A5E" w:rsidRDefault="00E83A5E" w:rsidP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4" w:type="dxa"/>
          </w:tcPr>
          <w:p w:rsidR="00E83A5E" w:rsidRDefault="00E83A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55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Слова с удвоенными согласными.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color w:val="0070C0"/>
                <w:sz w:val="24"/>
                <w:lang w:eastAsia="ru-RU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56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Наши проекты. </w:t>
            </w:r>
            <w:r w:rsidRPr="00E83A5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«И в шутку и всерьёз»</w:t>
            </w:r>
            <w:r w:rsidRPr="00E83A5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57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Коллективное составление рассказа по опорным словам и репродукции картины А.С. Степанова «Лоси».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 w:rsidP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58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Твёрдые и мягкие согласные звуки и буквы для их обозначения.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59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обозначить мягкость согласного звука на письме?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60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мягкого знака в конце и середине слова перед другими согласными.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 w:rsidP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</w:rPr>
              <w:t>6</w:t>
            </w:r>
            <w:r>
              <w:rPr>
                <w:rFonts w:eastAsia="Times New Roman"/>
                <w:lang w:val="tt-RU"/>
              </w:rPr>
              <w:t>1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Наши проекты. </w:t>
            </w:r>
            <w:r w:rsidRPr="00E83A5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«Пишем письмо Деду Морозу».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62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Буквосочетания ЧК, ЧН, ЧТ, ЩН</w:t>
            </w:r>
            <w:proofErr w:type="gram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,Н</w:t>
            </w:r>
            <w:proofErr w:type="gram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63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Правописание сочетаний </w:t>
            </w:r>
            <w:proofErr w:type="spellStart"/>
            <w:r w:rsidRPr="00E83A5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чк</w:t>
            </w:r>
            <w:proofErr w:type="spellEnd"/>
            <w:r w:rsidRPr="00E83A5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83A5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чн</w:t>
            </w:r>
            <w:proofErr w:type="spellEnd"/>
            <w:r w:rsidRPr="00E83A5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83A5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чт</w:t>
            </w:r>
            <w:proofErr w:type="spellEnd"/>
            <w:r w:rsidRPr="00E83A5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83A5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щн</w:t>
            </w:r>
            <w:proofErr w:type="gramStart"/>
            <w:r w:rsidRPr="00E83A5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,н</w:t>
            </w:r>
            <w:proofErr w:type="gramEnd"/>
            <w:r w:rsidRPr="00E83A5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</w:t>
            </w:r>
            <w:proofErr w:type="spellEnd"/>
            <w:r w:rsidRPr="00E83A5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hAnsi="Times New Roman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64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Наши проекты. </w:t>
            </w:r>
            <w:r w:rsidRPr="00E83A5E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«Рифма».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65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БуквосочетанияЖИ</w:t>
            </w:r>
            <w:proofErr w:type="spell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ШИ</w:t>
            </w:r>
            <w:proofErr w:type="gram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,Ч</w:t>
            </w:r>
            <w:proofErr w:type="gram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 - ЩА,ЧУ </w:t>
            </w: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noBreakHyphen/>
              <w:t xml:space="preserve"> ЩУ.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66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Правило правописания сочетаний </w:t>
            </w:r>
            <w:proofErr w:type="spell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</w:t>
            </w:r>
            <w:proofErr w:type="spell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—ши, </w:t>
            </w:r>
            <w:proofErr w:type="spellStart"/>
            <w:proofErr w:type="gram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</w:t>
            </w:r>
            <w:proofErr w:type="spell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—ща</w:t>
            </w:r>
            <w:proofErr w:type="gram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чу—</w:t>
            </w:r>
            <w:proofErr w:type="spell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щу</w:t>
            </w:r>
            <w:proofErr w:type="spell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lastRenderedPageBreak/>
              <w:t>67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E83A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четверть.контрольный</w:t>
            </w:r>
            <w:proofErr w:type="spellEnd"/>
            <w:r w:rsidRPr="00E83A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диктант</w:t>
            </w: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теме </w:t>
            </w:r>
            <w:proofErr w:type="spell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Буквосочетания:ЖИ</w:t>
            </w:r>
            <w:proofErr w:type="spell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ШИ,ЧА - ЩА,ЧУ </w:t>
            </w: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noBreakHyphen/>
              <w:t xml:space="preserve"> ЩУ. работа над </w:t>
            </w:r>
            <w:proofErr w:type="spell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ошибками</w:t>
            </w:r>
            <w:proofErr w:type="gram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роверь</w:t>
            </w:r>
            <w:proofErr w:type="spell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себя.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68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Как отличить звонкие согласные звуки от глухих?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69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Произношение парного по глухости-звонкости согласного звука на конце слова.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 w:rsidP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</w:rPr>
              <w:t>7</w:t>
            </w:r>
            <w:r>
              <w:rPr>
                <w:rFonts w:eastAsia="Times New Roman"/>
                <w:lang w:val="tt-RU"/>
              </w:rPr>
              <w:t>0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слов с парным по глухости-звонкости согласным на конце слова и перед согласным.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71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проверяемых и проверочных слов для правила обозначения буквой парного по глухости-звонкости согласного звука на конце слова и перед согласным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72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Распознавание проверяемых и проверочных слов. Проверка парных согласных.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73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проверки написания буквы, обозначающей парный по глухости-звонкости согласный звук, на конце слова или перед согласным в корне</w:t>
            </w:r>
            <w:proofErr w:type="gram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74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Проверка парных согласных. Изложение № 4 повествовательного текста. Умная галка.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(по Л.Н. Толстому). Работа над ошибками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75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Правописание парных звонких и глухих согласных на конце слова.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76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Правописание парных звонких и глухих согласных на конце слова.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77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Контрольный диктант № 9 с грамматическим заданием по теме «Правописание парных согласных на конце слова». 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rPr>
                <w:rFonts w:eastAsia="Times New Roman"/>
                <w:b/>
                <w:lang w:val="tt-RU"/>
              </w:rPr>
            </w:pPr>
            <w:r>
              <w:rPr>
                <w:b/>
                <w:lang w:val="tt-RU"/>
              </w:rPr>
              <w:t>78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Работа над ошибками.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Обобщение изученного материала</w:t>
            </w:r>
            <w:proofErr w:type="gramStart"/>
            <w:r w:rsidRPr="00E83A5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E83A5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83A5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ф</w:t>
            </w:r>
            <w:proofErr w:type="gramEnd"/>
            <w:r w:rsidRPr="00E83A5E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онетический разбор.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tt-RU"/>
              </w:rPr>
              <w:t>1</w:t>
            </w:r>
          </w:p>
          <w:p w:rsidR="00E83A5E" w:rsidRPr="00E83A5E" w:rsidRDefault="00E83A5E" w:rsidP="00E83A5E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  <w:b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79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Правописание слов с разделительным мягким знаком.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(Словарный диктант.)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  <w:p w:rsidR="00E83A5E" w:rsidRPr="00E83A5E" w:rsidRDefault="00E83A5E" w:rsidP="00E83A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80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Обучающее сочинение №4 «Зимние забавы».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81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</w:rPr>
            </w:pPr>
            <w:r w:rsidRPr="00E83A5E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Части  речи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части речи?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E83A5E" w:rsidRPr="00E83A5E" w:rsidRDefault="00E83A5E" w:rsidP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82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имя существительное?</w:t>
            </w:r>
            <w:r w:rsidRPr="00E83A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существительное как часть речи: значение и употребление в речи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83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Одушевлённые и неодушевлённые имена существительные.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84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Собственные и нарицательные имена существительные. Правописание собственных имён существительных.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85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Собственные и нарицательные имена существительные.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Заглавная буква в именах отчествах, фамилиях людей.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86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Собственные и нарицательные имена существительные.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Заглавная буква в именах сказочных героев, в названиях книг, журналов и </w:t>
            </w: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газет.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lastRenderedPageBreak/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lastRenderedPageBreak/>
              <w:t>87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Число имён существительных 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88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существительных по числам. Имена существительные, употребляющиеся только в одном числе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89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Заглавная буква в написании кличек животных. (Словарный диктант.)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90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Заглавная буква в географических названиях.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91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Обучающее изложение № 6.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92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знаний о написании слов с заглавной буквы.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E83A5E" w:rsidRPr="00E83A5E" w:rsidRDefault="00E83A5E" w:rsidP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DA464E" w:rsidRDefault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93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Контрольный диктант №10.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DA464E" w:rsidRDefault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94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над ошибками. Обобщение знаний об имени существительном. Проверь себя.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DA464E" w:rsidRDefault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95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Глагол 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(Общее представление). Что такое глагол?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83A5E" w:rsidRPr="00E83A5E" w:rsidRDefault="00E83A5E" w:rsidP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DA464E" w:rsidRDefault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96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глагол? Упражнения в распознавании глаголов.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DA464E" w:rsidRDefault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97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Изложение «Грачи прилетели».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DA464E" w:rsidRDefault="00DA464E">
            <w:pPr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98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Изменение глаголов по числам.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DA464E" w:rsidRDefault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99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Единственное и множественное число глаголов.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DA464E" w:rsidRDefault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100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Правописание частицы НЕ с глаголами.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DA464E" w:rsidRDefault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101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Обобщение и закрепление знаний по теме «Глагол».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Восстановление текста с нарушенным порядком предложений.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  <w:p w:rsidR="00E83A5E" w:rsidRPr="00DA464E" w:rsidRDefault="00E83A5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DA464E" w:rsidRDefault="00DA464E" w:rsidP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102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Что такое текст </w:t>
            </w: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noBreakHyphen/>
              <w:t xml:space="preserve"> повествование? Какова в нём роль глаголов?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DA464E" w:rsidRDefault="00E83A5E" w:rsidP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</w:rPr>
              <w:t>1</w:t>
            </w:r>
            <w:r w:rsidR="00DA464E">
              <w:rPr>
                <w:rFonts w:eastAsia="Times New Roman"/>
                <w:lang w:val="tt-RU"/>
              </w:rPr>
              <w:t>03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Проверь себя.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DA464E" w:rsidRDefault="00E83A5E" w:rsidP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</w:rPr>
              <w:t>1</w:t>
            </w:r>
            <w:r w:rsidR="00DA464E">
              <w:rPr>
                <w:rFonts w:eastAsia="Times New Roman"/>
                <w:lang w:val="tt-RU"/>
              </w:rPr>
              <w:t>04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Имя    прилагательное.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 имен прилагательных.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E83A5E" w:rsidRPr="00E83A5E" w:rsidRDefault="00E83A5E" w:rsidP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</w:pPr>
          </w:p>
          <w:p w:rsidR="00E83A5E" w:rsidRDefault="00E83A5E">
            <w:pPr>
              <w:jc w:val="center"/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>
            <w:pPr>
              <w:jc w:val="center"/>
              <w:rPr>
                <w:b/>
                <w:lang w:val="tt-RU"/>
              </w:rPr>
            </w:pPr>
            <w:r>
              <w:rPr>
                <w:rFonts w:eastAsia="Times New Roman"/>
                <w:b/>
                <w:lang w:val="tt-RU"/>
              </w:rPr>
              <w:t>1</w:t>
            </w:r>
            <w:r w:rsidR="00DA464E">
              <w:rPr>
                <w:rFonts w:eastAsia="Times New Roman"/>
                <w:b/>
                <w:lang w:val="tt-RU"/>
              </w:rPr>
              <w:t>05</w:t>
            </w:r>
          </w:p>
          <w:p w:rsidR="00E83A5E" w:rsidRDefault="00E83A5E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Связь имени прилагательного с именем существительным.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rPr>
                <w:rFonts w:eastAsia="Times New Roman"/>
                <w:b/>
              </w:rPr>
            </w:pPr>
          </w:p>
        </w:tc>
        <w:tc>
          <w:tcPr>
            <w:tcW w:w="2064" w:type="dxa"/>
          </w:tcPr>
          <w:p w:rsidR="00E83A5E" w:rsidRDefault="00E83A5E">
            <w:pPr>
              <w:rPr>
                <w:rFonts w:eastAsia="Times New Roman"/>
                <w:b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 w:rsidP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1</w:t>
            </w:r>
            <w:r w:rsidR="00DA464E">
              <w:rPr>
                <w:rFonts w:eastAsia="Times New Roman"/>
                <w:lang w:val="tt-RU"/>
              </w:rPr>
              <w:t>06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Прилагательные близкие и противоположные по значению.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 w:rsidP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1</w:t>
            </w:r>
            <w:r w:rsidR="00DA464E">
              <w:rPr>
                <w:rFonts w:eastAsia="Times New Roman"/>
                <w:lang w:val="tt-RU"/>
              </w:rPr>
              <w:t>07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Единственное и множественное число имён прилагательных.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 w:rsidP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1</w:t>
            </w:r>
            <w:r w:rsidR="00DA464E">
              <w:rPr>
                <w:rFonts w:eastAsia="Times New Roman"/>
                <w:lang w:val="tt-RU"/>
              </w:rPr>
              <w:t>08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Что такое </w:t>
            </w:r>
            <w:proofErr w:type="spell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текст-описание</w:t>
            </w:r>
            <w:proofErr w:type="gram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?Р</w:t>
            </w:r>
            <w:proofErr w:type="gram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оль</w:t>
            </w:r>
            <w:proofErr w:type="spell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прилагательных.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 w:rsidP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1</w:t>
            </w:r>
            <w:r w:rsidR="00DA464E">
              <w:rPr>
                <w:rFonts w:eastAsia="Times New Roman"/>
                <w:lang w:val="tt-RU"/>
              </w:rPr>
              <w:t>09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Обучающее сочинение № 5. Составление текста-описания натюрморта по репродукции картины Ф. П. Толстого «Букет цветов, бабочка и птичка».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110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Проверь себя.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DA464E" w:rsidRDefault="00DA464E" w:rsidP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111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u w:val="single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Местоимение.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местоимение?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E83A5E" w:rsidRDefault="00E83A5E" w:rsidP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112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Роль местоимений в речи.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lastRenderedPageBreak/>
              <w:t>113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Что такое текст-рассуждение?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114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5A32C9" w:rsidRDefault="00E83A5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Проверь себя.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E83A5E" w:rsidRDefault="00E83A5E" w:rsidP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 w:rsidP="00E83A5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</w:rPr>
              <w:t>1</w:t>
            </w:r>
            <w:r w:rsidR="00DA464E">
              <w:rPr>
                <w:rFonts w:eastAsia="Times New Roman"/>
                <w:lang w:val="tt-RU"/>
              </w:rPr>
              <w:t>15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Предлоги 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понятие о предлоге.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DA464E" w:rsidRDefault="00DA464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E83A5E" w:rsidRDefault="00E83A5E" w:rsidP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 w:rsidP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</w:rPr>
              <w:t>1</w:t>
            </w:r>
            <w:r w:rsidR="00DA464E">
              <w:rPr>
                <w:rFonts w:eastAsia="Times New Roman"/>
                <w:lang w:val="tt-RU"/>
              </w:rPr>
              <w:t>16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Раздельное написание предлогов со словами.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роль предлогов </w:t>
            </w:r>
            <w:proofErr w:type="gram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предложений.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5A32C9" w:rsidRDefault="005A32C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E83A5E" w:rsidRDefault="00E83A5E" w:rsidP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E83A5E" w:rsidP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1</w:t>
            </w:r>
            <w:r w:rsidR="00DA464E">
              <w:rPr>
                <w:rFonts w:eastAsia="Times New Roman"/>
                <w:lang w:val="tt-RU"/>
              </w:rPr>
              <w:t>17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Редактирование и восстановление деформированного повествовательного текста.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(Словарный диктант.)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5A32C9" w:rsidRDefault="005A32C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E83A5E" w:rsidRDefault="00E83A5E" w:rsidP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  <w:tc>
          <w:tcPr>
            <w:tcW w:w="2064" w:type="dxa"/>
          </w:tcPr>
          <w:p w:rsidR="00E83A5E" w:rsidRDefault="00E83A5E">
            <w:pPr>
              <w:rPr>
                <w:rFonts w:eastAsia="Times New Roman"/>
              </w:rPr>
            </w:pPr>
          </w:p>
        </w:tc>
      </w:tr>
      <w:tr w:rsidR="00E83A5E" w:rsidTr="00DA464E">
        <w:trPr>
          <w:trHeight w:val="244"/>
        </w:trPr>
        <w:tc>
          <w:tcPr>
            <w:tcW w:w="958" w:type="dxa"/>
          </w:tcPr>
          <w:p w:rsidR="00E83A5E" w:rsidRPr="00E83A5E" w:rsidRDefault="00DA464E">
            <w:pPr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118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Проверь себя.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Наши проекты. «В словари </w:t>
            </w: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noBreakHyphen/>
              <w:t xml:space="preserve"> за частями речи!»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5A32C9" w:rsidRDefault="005A32C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E83A5E" w:rsidRPr="005A32C9" w:rsidRDefault="005A32C9" w:rsidP="00E83A5E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</w:tcPr>
          <w:p w:rsidR="00E83A5E" w:rsidRDefault="00E83A5E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E83A5E" w:rsidRDefault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119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</w:t>
            </w:r>
            <w:proofErr w:type="spell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четверть</w:t>
            </w:r>
            <w:proofErr w:type="gramStart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онтрольный</w:t>
            </w:r>
            <w:proofErr w:type="spellEnd"/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диктант .Работа над ошибками.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«Части речи».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5A32C9" w:rsidRDefault="005A32C9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  <w:p w:rsidR="00E83A5E" w:rsidRDefault="00E83A5E" w:rsidP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83A5E" w:rsidRDefault="00E83A5E"/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DA464E" w:rsidRDefault="00DA464E">
            <w:pPr>
              <w:rPr>
                <w:lang w:val="tt-RU"/>
              </w:rPr>
            </w:pPr>
            <w:r>
              <w:rPr>
                <w:lang w:val="tt-RU"/>
              </w:rPr>
              <w:t>120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Повторение по теме «Текст».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5A32C9" w:rsidRDefault="005A32C9" w:rsidP="00E83A5E">
            <w:pPr>
              <w:rPr>
                <w:rFonts w:ascii="Times New Roman" w:eastAsia="Times New Roman" w:hAnsi="Times New Roman"/>
                <w:color w:val="000000" w:themeColor="text1"/>
                <w:lang w:val="tt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DA464E" w:rsidRDefault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121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Обучающее сочинение № 6 по картине.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5A32C9" w:rsidRDefault="005A32C9" w:rsidP="00E83A5E">
            <w:pPr>
              <w:rPr>
                <w:rFonts w:ascii="Times New Roman" w:eastAsia="Times New Roman" w:hAnsi="Times New Roman"/>
                <w:color w:val="000000" w:themeColor="text1"/>
                <w:lang w:val="tt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val="tt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DA464E" w:rsidRDefault="00DA464E">
            <w:pPr>
              <w:rPr>
                <w:lang w:val="tt-RU"/>
              </w:rPr>
            </w:pPr>
            <w:r>
              <w:rPr>
                <w:rFonts w:eastAsia="Times New Roman"/>
                <w:lang w:val="tt-RU"/>
              </w:rPr>
              <w:t>122-123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Повторение по теме «Предложение».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5A32C9" w:rsidRDefault="005A32C9" w:rsidP="00E83A5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DA464E" w:rsidRDefault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124-125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Повторение по теме «Слово и его значение».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5A32C9" w:rsidRDefault="005A32C9" w:rsidP="00E83A5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DA464E" w:rsidRDefault="00DA464E">
            <w:pPr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126-127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  <w:t>Промежуточная выходная контрольная работа. Работа над ошибками.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5A32C9" w:rsidRDefault="005A32C9" w:rsidP="00E83A5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</w:tcPr>
          <w:p w:rsidR="00E83A5E" w:rsidRDefault="00E83A5E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DA464E" w:rsidRDefault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128-129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Повторение по теме «Части речи».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5A32C9" w:rsidRDefault="005A32C9" w:rsidP="00E83A5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DA464E" w:rsidRDefault="00DA464E">
            <w:pPr>
              <w:rPr>
                <w:lang w:val="tt-RU"/>
              </w:rPr>
            </w:pPr>
            <w:r>
              <w:rPr>
                <w:rFonts w:eastAsia="Times New Roman"/>
                <w:lang w:val="tt-RU"/>
              </w:rPr>
              <w:t>130-131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Повторение по теме «Звуки и буквы».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5A32C9" w:rsidRDefault="005A32C9" w:rsidP="00E83A5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Pr="00DA464E" w:rsidRDefault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132-133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Повторение по теме «Правила правописания».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5A32C9" w:rsidRDefault="005A32C9" w:rsidP="00E83A5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E83A5E" w:rsidTr="00DA464E">
        <w:tc>
          <w:tcPr>
            <w:tcW w:w="958" w:type="dxa"/>
          </w:tcPr>
          <w:p w:rsidR="00E83A5E" w:rsidRDefault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134-135</w:t>
            </w:r>
          </w:p>
          <w:p w:rsidR="00DA464E" w:rsidRPr="00DA464E" w:rsidRDefault="00DA464E">
            <w:pPr>
              <w:jc w:val="center"/>
              <w:rPr>
                <w:rFonts w:eastAsia="Times New Roman"/>
                <w:lang w:val="tt-RU"/>
              </w:rPr>
            </w:pPr>
          </w:p>
          <w:p w:rsidR="00E83A5E" w:rsidRPr="00DA464E" w:rsidRDefault="00DA464E">
            <w:pPr>
              <w:jc w:val="center"/>
              <w:rPr>
                <w:rFonts w:eastAsia="Times New Roman"/>
                <w:lang w:val="tt-RU"/>
              </w:rPr>
            </w:pPr>
            <w:r>
              <w:rPr>
                <w:rFonts w:eastAsia="Times New Roman"/>
                <w:lang w:val="tt-RU"/>
              </w:rPr>
              <w:t>136</w:t>
            </w:r>
          </w:p>
        </w:tc>
        <w:tc>
          <w:tcPr>
            <w:tcW w:w="7973" w:type="dxa"/>
            <w:tcBorders>
              <w:right w:val="single" w:sz="4" w:space="0" w:color="auto"/>
            </w:tcBorders>
          </w:tcPr>
          <w:p w:rsidR="00E83A5E" w:rsidRPr="00E83A5E" w:rsidRDefault="00E83A5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Повторение и закрепление изученного материала.</w:t>
            </w:r>
          </w:p>
          <w:p w:rsidR="00E83A5E" w:rsidRPr="00E83A5E" w:rsidRDefault="00E83A5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  <w:p w:rsidR="00E83A5E" w:rsidRPr="00E83A5E" w:rsidRDefault="00E83A5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E83A5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Обобщение знаний по курсу русского языка за 2 класс.</w:t>
            </w:r>
          </w:p>
        </w:tc>
        <w:tc>
          <w:tcPr>
            <w:tcW w:w="1239" w:type="dxa"/>
            <w:gridSpan w:val="2"/>
            <w:tcBorders>
              <w:left w:val="single" w:sz="4" w:space="0" w:color="auto"/>
            </w:tcBorders>
          </w:tcPr>
          <w:p w:rsidR="00E83A5E" w:rsidRPr="005A32C9" w:rsidRDefault="005A32C9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  <w:p w:rsidR="00E83A5E" w:rsidRPr="005A32C9" w:rsidRDefault="005A32C9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1560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</w:tcPr>
          <w:p w:rsidR="00E83A5E" w:rsidRDefault="00E83A5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C5269" w:rsidRPr="005A32C9" w:rsidRDefault="00AC5269" w:rsidP="005A32C9">
      <w:pPr>
        <w:rPr>
          <w:lang w:val="tt-RU"/>
        </w:rPr>
      </w:pPr>
    </w:p>
    <w:sectPr w:rsidR="00AC5269" w:rsidRPr="005A32C9" w:rsidSect="00DA464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1B6" w:rsidRDefault="00B951B6">
      <w:r>
        <w:separator/>
      </w:r>
    </w:p>
  </w:endnote>
  <w:endnote w:type="continuationSeparator" w:id="0">
    <w:p w:rsidR="00B951B6" w:rsidRDefault="00B95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-Regular">
    <w:altName w:val="Arial"/>
    <w:charset w:val="00"/>
    <w:family w:val="auto"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1B6" w:rsidRDefault="00B951B6">
      <w:r>
        <w:separator/>
      </w:r>
    </w:p>
  </w:footnote>
  <w:footnote w:type="continuationSeparator" w:id="0">
    <w:p w:rsidR="00B951B6" w:rsidRDefault="00B951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52CDA"/>
    <w:multiLevelType w:val="hybridMultilevel"/>
    <w:tmpl w:val="A26C70AE"/>
    <w:lvl w:ilvl="0" w:tplc="6016BB6C">
      <w:start w:val="1"/>
      <w:numFmt w:val="decimal"/>
      <w:lvlText w:val="%1."/>
      <w:lvlJc w:val="left"/>
      <w:pPr>
        <w:ind w:left="360" w:hanging="358"/>
      </w:pPr>
    </w:lvl>
    <w:lvl w:ilvl="1" w:tplc="A1D01F10">
      <w:start w:val="1"/>
      <w:numFmt w:val="lowerLetter"/>
      <w:lvlText w:val="%2."/>
      <w:lvlJc w:val="left"/>
      <w:pPr>
        <w:ind w:left="1080" w:hanging="358"/>
      </w:pPr>
    </w:lvl>
    <w:lvl w:ilvl="2" w:tplc="32CE9308">
      <w:start w:val="1"/>
      <w:numFmt w:val="lowerRoman"/>
      <w:lvlText w:val="%3."/>
      <w:lvlJc w:val="right"/>
      <w:pPr>
        <w:ind w:left="1800" w:hanging="178"/>
      </w:pPr>
    </w:lvl>
    <w:lvl w:ilvl="3" w:tplc="3836FE54">
      <w:start w:val="1"/>
      <w:numFmt w:val="decimal"/>
      <w:lvlText w:val="%4."/>
      <w:lvlJc w:val="left"/>
      <w:pPr>
        <w:ind w:left="2520" w:hanging="358"/>
      </w:pPr>
    </w:lvl>
    <w:lvl w:ilvl="4" w:tplc="7F78AEDA">
      <w:start w:val="1"/>
      <w:numFmt w:val="lowerLetter"/>
      <w:lvlText w:val="%5."/>
      <w:lvlJc w:val="left"/>
      <w:pPr>
        <w:ind w:left="3240" w:hanging="358"/>
      </w:pPr>
    </w:lvl>
    <w:lvl w:ilvl="5" w:tplc="70D28D6A">
      <w:start w:val="1"/>
      <w:numFmt w:val="lowerRoman"/>
      <w:lvlText w:val="%6."/>
      <w:lvlJc w:val="right"/>
      <w:pPr>
        <w:ind w:left="3960" w:hanging="178"/>
      </w:pPr>
    </w:lvl>
    <w:lvl w:ilvl="6" w:tplc="9E4C4298">
      <w:start w:val="1"/>
      <w:numFmt w:val="decimal"/>
      <w:lvlText w:val="%7."/>
      <w:lvlJc w:val="left"/>
      <w:pPr>
        <w:ind w:left="4680" w:hanging="358"/>
      </w:pPr>
    </w:lvl>
    <w:lvl w:ilvl="7" w:tplc="4CB8AD80">
      <w:start w:val="1"/>
      <w:numFmt w:val="lowerLetter"/>
      <w:lvlText w:val="%8."/>
      <w:lvlJc w:val="left"/>
      <w:pPr>
        <w:ind w:left="5400" w:hanging="358"/>
      </w:pPr>
    </w:lvl>
    <w:lvl w:ilvl="8" w:tplc="9D8EF0FE">
      <w:start w:val="1"/>
      <w:numFmt w:val="lowerRoman"/>
      <w:lvlText w:val="%9."/>
      <w:lvlJc w:val="right"/>
      <w:pPr>
        <w:ind w:left="6120" w:hanging="178"/>
      </w:pPr>
    </w:lvl>
  </w:abstractNum>
  <w:abstractNum w:abstractNumId="1">
    <w:nsid w:val="16961FD1"/>
    <w:multiLevelType w:val="hybridMultilevel"/>
    <w:tmpl w:val="946441AE"/>
    <w:lvl w:ilvl="0" w:tplc="22E061CE">
      <w:start w:val="1"/>
      <w:numFmt w:val="decimal"/>
      <w:lvlText w:val="%1."/>
      <w:lvlJc w:val="left"/>
      <w:pPr>
        <w:ind w:left="720" w:hanging="358"/>
      </w:pPr>
    </w:lvl>
    <w:lvl w:ilvl="1" w:tplc="8B7A2B4C">
      <w:start w:val="1"/>
      <w:numFmt w:val="lowerLetter"/>
      <w:lvlText w:val="%2."/>
      <w:lvlJc w:val="left"/>
      <w:pPr>
        <w:ind w:left="1440" w:hanging="358"/>
      </w:pPr>
    </w:lvl>
    <w:lvl w:ilvl="2" w:tplc="7BDC2494">
      <w:start w:val="1"/>
      <w:numFmt w:val="lowerRoman"/>
      <w:lvlText w:val="%3."/>
      <w:lvlJc w:val="right"/>
      <w:pPr>
        <w:ind w:left="2160" w:hanging="178"/>
      </w:pPr>
    </w:lvl>
    <w:lvl w:ilvl="3" w:tplc="CA36FBFE">
      <w:start w:val="1"/>
      <w:numFmt w:val="decimal"/>
      <w:lvlText w:val="%4."/>
      <w:lvlJc w:val="left"/>
      <w:pPr>
        <w:ind w:left="2880" w:hanging="358"/>
      </w:pPr>
    </w:lvl>
    <w:lvl w:ilvl="4" w:tplc="F47001B4">
      <w:start w:val="1"/>
      <w:numFmt w:val="lowerLetter"/>
      <w:lvlText w:val="%5."/>
      <w:lvlJc w:val="left"/>
      <w:pPr>
        <w:ind w:left="3600" w:hanging="358"/>
      </w:pPr>
    </w:lvl>
    <w:lvl w:ilvl="5" w:tplc="AA6C6674">
      <w:start w:val="1"/>
      <w:numFmt w:val="lowerRoman"/>
      <w:lvlText w:val="%6."/>
      <w:lvlJc w:val="right"/>
      <w:pPr>
        <w:ind w:left="4320" w:hanging="178"/>
      </w:pPr>
    </w:lvl>
    <w:lvl w:ilvl="6" w:tplc="C54CB254">
      <w:start w:val="1"/>
      <w:numFmt w:val="decimal"/>
      <w:lvlText w:val="%7."/>
      <w:lvlJc w:val="left"/>
      <w:pPr>
        <w:ind w:left="5040" w:hanging="358"/>
      </w:pPr>
    </w:lvl>
    <w:lvl w:ilvl="7" w:tplc="B8423206">
      <w:start w:val="1"/>
      <w:numFmt w:val="lowerLetter"/>
      <w:lvlText w:val="%8."/>
      <w:lvlJc w:val="left"/>
      <w:pPr>
        <w:ind w:left="5760" w:hanging="358"/>
      </w:pPr>
    </w:lvl>
    <w:lvl w:ilvl="8" w:tplc="58703E58">
      <w:start w:val="1"/>
      <w:numFmt w:val="lowerRoman"/>
      <w:lvlText w:val="%9."/>
      <w:lvlJc w:val="right"/>
      <w:pPr>
        <w:ind w:left="6480" w:hanging="178"/>
      </w:pPr>
    </w:lvl>
  </w:abstractNum>
  <w:abstractNum w:abstractNumId="2">
    <w:nsid w:val="2E6C19C7"/>
    <w:multiLevelType w:val="hybridMultilevel"/>
    <w:tmpl w:val="22F80D86"/>
    <w:lvl w:ilvl="0" w:tplc="22E4CA08">
      <w:start w:val="1"/>
      <w:numFmt w:val="decimal"/>
      <w:lvlText w:val="%1."/>
      <w:lvlJc w:val="left"/>
      <w:pPr>
        <w:ind w:left="720" w:hanging="358"/>
      </w:pPr>
    </w:lvl>
    <w:lvl w:ilvl="1" w:tplc="5016CD2E">
      <w:start w:val="1"/>
      <w:numFmt w:val="lowerLetter"/>
      <w:lvlText w:val="%2."/>
      <w:lvlJc w:val="left"/>
      <w:pPr>
        <w:ind w:left="1440" w:hanging="358"/>
      </w:pPr>
    </w:lvl>
    <w:lvl w:ilvl="2" w:tplc="D1847302">
      <w:start w:val="1"/>
      <w:numFmt w:val="lowerRoman"/>
      <w:lvlText w:val="%3."/>
      <w:lvlJc w:val="right"/>
      <w:pPr>
        <w:ind w:left="2160" w:hanging="178"/>
      </w:pPr>
    </w:lvl>
    <w:lvl w:ilvl="3" w:tplc="719A9FBC">
      <w:start w:val="1"/>
      <w:numFmt w:val="decimal"/>
      <w:lvlText w:val="%4."/>
      <w:lvlJc w:val="left"/>
      <w:pPr>
        <w:ind w:left="2880" w:hanging="358"/>
      </w:pPr>
    </w:lvl>
    <w:lvl w:ilvl="4" w:tplc="9D1CBEB6">
      <w:start w:val="1"/>
      <w:numFmt w:val="lowerLetter"/>
      <w:lvlText w:val="%5."/>
      <w:lvlJc w:val="left"/>
      <w:pPr>
        <w:ind w:left="3600" w:hanging="358"/>
      </w:pPr>
    </w:lvl>
    <w:lvl w:ilvl="5" w:tplc="C1161C5E">
      <w:start w:val="1"/>
      <w:numFmt w:val="lowerRoman"/>
      <w:lvlText w:val="%6."/>
      <w:lvlJc w:val="right"/>
      <w:pPr>
        <w:ind w:left="4320" w:hanging="178"/>
      </w:pPr>
    </w:lvl>
    <w:lvl w:ilvl="6" w:tplc="B85644AE">
      <w:start w:val="1"/>
      <w:numFmt w:val="decimal"/>
      <w:lvlText w:val="%7."/>
      <w:lvlJc w:val="left"/>
      <w:pPr>
        <w:ind w:left="5040" w:hanging="358"/>
      </w:pPr>
    </w:lvl>
    <w:lvl w:ilvl="7" w:tplc="124C6C7E">
      <w:start w:val="1"/>
      <w:numFmt w:val="lowerLetter"/>
      <w:lvlText w:val="%8."/>
      <w:lvlJc w:val="left"/>
      <w:pPr>
        <w:ind w:left="5760" w:hanging="358"/>
      </w:pPr>
    </w:lvl>
    <w:lvl w:ilvl="8" w:tplc="8026B432">
      <w:start w:val="1"/>
      <w:numFmt w:val="lowerRoman"/>
      <w:lvlText w:val="%9."/>
      <w:lvlJc w:val="right"/>
      <w:pPr>
        <w:ind w:left="6480" w:hanging="178"/>
      </w:pPr>
    </w:lvl>
  </w:abstractNum>
  <w:abstractNum w:abstractNumId="3">
    <w:nsid w:val="30BF3EE7"/>
    <w:multiLevelType w:val="hybridMultilevel"/>
    <w:tmpl w:val="D90C29D6"/>
    <w:lvl w:ilvl="0" w:tplc="6C50BF00">
      <w:start w:val="1"/>
      <w:numFmt w:val="bullet"/>
      <w:lvlText w:val="−"/>
      <w:lvlJc w:val="left"/>
      <w:pPr>
        <w:ind w:left="720" w:hanging="358"/>
      </w:pPr>
      <w:rPr>
        <w:rFonts w:ascii="Times New Roman" w:hAnsi="Times New Roman"/>
      </w:rPr>
    </w:lvl>
    <w:lvl w:ilvl="1" w:tplc="EC040C2A">
      <w:start w:val="1"/>
      <w:numFmt w:val="bullet"/>
      <w:lvlText w:val="o"/>
      <w:lvlJc w:val="left"/>
      <w:pPr>
        <w:ind w:left="1440" w:hanging="358"/>
      </w:pPr>
      <w:rPr>
        <w:rFonts w:ascii="Courier New" w:hAnsi="Courier New"/>
      </w:rPr>
    </w:lvl>
    <w:lvl w:ilvl="2" w:tplc="157803E4">
      <w:start w:val="1"/>
      <w:numFmt w:val="bullet"/>
      <w:lvlText w:val=""/>
      <w:lvlJc w:val="left"/>
      <w:pPr>
        <w:ind w:left="2160" w:hanging="358"/>
      </w:pPr>
      <w:rPr>
        <w:rFonts w:ascii="Wingdings" w:hAnsi="Wingdings"/>
      </w:rPr>
    </w:lvl>
    <w:lvl w:ilvl="3" w:tplc="BD90EC88">
      <w:start w:val="1"/>
      <w:numFmt w:val="bullet"/>
      <w:lvlText w:val=""/>
      <w:lvlJc w:val="left"/>
      <w:pPr>
        <w:ind w:left="2880" w:hanging="358"/>
      </w:pPr>
      <w:rPr>
        <w:rFonts w:ascii="Symbol" w:hAnsi="Symbol"/>
      </w:rPr>
    </w:lvl>
    <w:lvl w:ilvl="4" w:tplc="BA7482F6">
      <w:start w:val="1"/>
      <w:numFmt w:val="bullet"/>
      <w:lvlText w:val="o"/>
      <w:lvlJc w:val="left"/>
      <w:pPr>
        <w:ind w:left="3600" w:hanging="358"/>
      </w:pPr>
      <w:rPr>
        <w:rFonts w:ascii="Courier New" w:hAnsi="Courier New"/>
      </w:rPr>
    </w:lvl>
    <w:lvl w:ilvl="5" w:tplc="8B04B43C">
      <w:start w:val="1"/>
      <w:numFmt w:val="bullet"/>
      <w:lvlText w:val=""/>
      <w:lvlJc w:val="left"/>
      <w:pPr>
        <w:ind w:left="4320" w:hanging="358"/>
      </w:pPr>
      <w:rPr>
        <w:rFonts w:ascii="Wingdings" w:hAnsi="Wingdings"/>
      </w:rPr>
    </w:lvl>
    <w:lvl w:ilvl="6" w:tplc="E92A82DA">
      <w:start w:val="1"/>
      <w:numFmt w:val="bullet"/>
      <w:lvlText w:val=""/>
      <w:lvlJc w:val="left"/>
      <w:pPr>
        <w:ind w:left="5040" w:hanging="358"/>
      </w:pPr>
      <w:rPr>
        <w:rFonts w:ascii="Symbol" w:hAnsi="Symbol"/>
      </w:rPr>
    </w:lvl>
    <w:lvl w:ilvl="7" w:tplc="49A0DC88">
      <w:start w:val="1"/>
      <w:numFmt w:val="bullet"/>
      <w:lvlText w:val="o"/>
      <w:lvlJc w:val="left"/>
      <w:pPr>
        <w:ind w:left="5760" w:hanging="358"/>
      </w:pPr>
      <w:rPr>
        <w:rFonts w:ascii="Courier New" w:hAnsi="Courier New"/>
      </w:rPr>
    </w:lvl>
    <w:lvl w:ilvl="8" w:tplc="D6145E9C">
      <w:start w:val="1"/>
      <w:numFmt w:val="bullet"/>
      <w:lvlText w:val=""/>
      <w:lvlJc w:val="left"/>
      <w:pPr>
        <w:ind w:left="6480" w:hanging="358"/>
      </w:pPr>
      <w:rPr>
        <w:rFonts w:ascii="Wingdings" w:hAnsi="Wingdings"/>
      </w:rPr>
    </w:lvl>
  </w:abstractNum>
  <w:abstractNum w:abstractNumId="4">
    <w:nsid w:val="34A55D46"/>
    <w:multiLevelType w:val="hybridMultilevel"/>
    <w:tmpl w:val="00F4E740"/>
    <w:lvl w:ilvl="0" w:tplc="03D2C91E">
      <w:start w:val="1"/>
      <w:numFmt w:val="bullet"/>
      <w:lvlText w:val="−"/>
      <w:lvlJc w:val="left"/>
      <w:pPr>
        <w:ind w:left="720" w:hanging="358"/>
      </w:pPr>
      <w:rPr>
        <w:rFonts w:ascii="Times New Roman" w:hAnsi="Times New Roman"/>
      </w:rPr>
    </w:lvl>
    <w:lvl w:ilvl="1" w:tplc="0D2E1C12">
      <w:start w:val="1"/>
      <w:numFmt w:val="bullet"/>
      <w:lvlText w:val="o"/>
      <w:lvlJc w:val="left"/>
      <w:pPr>
        <w:ind w:left="1440" w:hanging="358"/>
      </w:pPr>
      <w:rPr>
        <w:rFonts w:ascii="Courier New" w:hAnsi="Courier New"/>
      </w:rPr>
    </w:lvl>
    <w:lvl w:ilvl="2" w:tplc="3D4E5010">
      <w:start w:val="1"/>
      <w:numFmt w:val="bullet"/>
      <w:lvlText w:val=""/>
      <w:lvlJc w:val="left"/>
      <w:pPr>
        <w:ind w:left="2160" w:hanging="358"/>
      </w:pPr>
      <w:rPr>
        <w:rFonts w:ascii="Wingdings" w:hAnsi="Wingdings"/>
      </w:rPr>
    </w:lvl>
    <w:lvl w:ilvl="3" w:tplc="C706C2EE">
      <w:start w:val="1"/>
      <w:numFmt w:val="bullet"/>
      <w:lvlText w:val=""/>
      <w:lvlJc w:val="left"/>
      <w:pPr>
        <w:ind w:left="2880" w:hanging="358"/>
      </w:pPr>
      <w:rPr>
        <w:rFonts w:ascii="Symbol" w:hAnsi="Symbol"/>
      </w:rPr>
    </w:lvl>
    <w:lvl w:ilvl="4" w:tplc="AEBE53D4">
      <w:start w:val="1"/>
      <w:numFmt w:val="bullet"/>
      <w:lvlText w:val="o"/>
      <w:lvlJc w:val="left"/>
      <w:pPr>
        <w:ind w:left="3600" w:hanging="358"/>
      </w:pPr>
      <w:rPr>
        <w:rFonts w:ascii="Courier New" w:hAnsi="Courier New"/>
      </w:rPr>
    </w:lvl>
    <w:lvl w:ilvl="5" w:tplc="7098DCCA">
      <w:start w:val="1"/>
      <w:numFmt w:val="bullet"/>
      <w:lvlText w:val=""/>
      <w:lvlJc w:val="left"/>
      <w:pPr>
        <w:ind w:left="4320" w:hanging="358"/>
      </w:pPr>
      <w:rPr>
        <w:rFonts w:ascii="Wingdings" w:hAnsi="Wingdings"/>
      </w:rPr>
    </w:lvl>
    <w:lvl w:ilvl="6" w:tplc="C164B484">
      <w:start w:val="1"/>
      <w:numFmt w:val="bullet"/>
      <w:lvlText w:val=""/>
      <w:lvlJc w:val="left"/>
      <w:pPr>
        <w:ind w:left="5040" w:hanging="358"/>
      </w:pPr>
      <w:rPr>
        <w:rFonts w:ascii="Symbol" w:hAnsi="Symbol"/>
      </w:rPr>
    </w:lvl>
    <w:lvl w:ilvl="7" w:tplc="DBA4DCF4">
      <w:start w:val="1"/>
      <w:numFmt w:val="bullet"/>
      <w:lvlText w:val="o"/>
      <w:lvlJc w:val="left"/>
      <w:pPr>
        <w:ind w:left="5760" w:hanging="358"/>
      </w:pPr>
      <w:rPr>
        <w:rFonts w:ascii="Courier New" w:hAnsi="Courier New"/>
      </w:rPr>
    </w:lvl>
    <w:lvl w:ilvl="8" w:tplc="06EA8012">
      <w:start w:val="1"/>
      <w:numFmt w:val="bullet"/>
      <w:lvlText w:val=""/>
      <w:lvlJc w:val="left"/>
      <w:pPr>
        <w:ind w:left="6480" w:hanging="358"/>
      </w:pPr>
      <w:rPr>
        <w:rFonts w:ascii="Wingdings" w:hAnsi="Wingdings"/>
      </w:rPr>
    </w:lvl>
  </w:abstractNum>
  <w:abstractNum w:abstractNumId="5">
    <w:nsid w:val="45AC26F7"/>
    <w:multiLevelType w:val="multilevel"/>
    <w:tmpl w:val="03983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FC11E7"/>
    <w:multiLevelType w:val="multilevel"/>
    <w:tmpl w:val="F266B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F727B1"/>
    <w:multiLevelType w:val="hybridMultilevel"/>
    <w:tmpl w:val="F878BA08"/>
    <w:lvl w:ilvl="0" w:tplc="44AAB9BE">
      <w:start w:val="1"/>
      <w:numFmt w:val="decimal"/>
      <w:lvlText w:val="%1."/>
      <w:lvlJc w:val="left"/>
      <w:pPr>
        <w:ind w:left="720" w:hanging="358"/>
      </w:pPr>
    </w:lvl>
    <w:lvl w:ilvl="1" w:tplc="1D6E7AE8">
      <w:start w:val="1"/>
      <w:numFmt w:val="lowerLetter"/>
      <w:lvlText w:val="%2."/>
      <w:lvlJc w:val="left"/>
      <w:pPr>
        <w:ind w:left="1440" w:hanging="358"/>
      </w:pPr>
    </w:lvl>
    <w:lvl w:ilvl="2" w:tplc="72D01B6A">
      <w:start w:val="1"/>
      <w:numFmt w:val="lowerRoman"/>
      <w:lvlText w:val="%3."/>
      <w:lvlJc w:val="right"/>
      <w:pPr>
        <w:ind w:left="2160" w:hanging="178"/>
      </w:pPr>
    </w:lvl>
    <w:lvl w:ilvl="3" w:tplc="2C7C1232">
      <w:start w:val="1"/>
      <w:numFmt w:val="decimal"/>
      <w:lvlText w:val="%4."/>
      <w:lvlJc w:val="left"/>
      <w:pPr>
        <w:ind w:left="2880" w:hanging="358"/>
      </w:pPr>
    </w:lvl>
    <w:lvl w:ilvl="4" w:tplc="68727D38">
      <w:start w:val="1"/>
      <w:numFmt w:val="lowerLetter"/>
      <w:lvlText w:val="%5."/>
      <w:lvlJc w:val="left"/>
      <w:pPr>
        <w:ind w:left="3600" w:hanging="358"/>
      </w:pPr>
    </w:lvl>
    <w:lvl w:ilvl="5" w:tplc="69F435CA">
      <w:start w:val="1"/>
      <w:numFmt w:val="lowerRoman"/>
      <w:lvlText w:val="%6."/>
      <w:lvlJc w:val="right"/>
      <w:pPr>
        <w:ind w:left="4320" w:hanging="178"/>
      </w:pPr>
    </w:lvl>
    <w:lvl w:ilvl="6" w:tplc="EF4E3506">
      <w:start w:val="1"/>
      <w:numFmt w:val="decimal"/>
      <w:lvlText w:val="%7."/>
      <w:lvlJc w:val="left"/>
      <w:pPr>
        <w:ind w:left="5040" w:hanging="358"/>
      </w:pPr>
    </w:lvl>
    <w:lvl w:ilvl="7" w:tplc="8258F712">
      <w:start w:val="1"/>
      <w:numFmt w:val="lowerLetter"/>
      <w:lvlText w:val="%8."/>
      <w:lvlJc w:val="left"/>
      <w:pPr>
        <w:ind w:left="5760" w:hanging="358"/>
      </w:pPr>
    </w:lvl>
    <w:lvl w:ilvl="8" w:tplc="19508DBC">
      <w:start w:val="1"/>
      <w:numFmt w:val="lowerRoman"/>
      <w:lvlText w:val="%9."/>
      <w:lvlJc w:val="right"/>
      <w:pPr>
        <w:ind w:left="6480" w:hanging="178"/>
      </w:pPr>
    </w:lvl>
  </w:abstractNum>
  <w:abstractNum w:abstractNumId="8">
    <w:nsid w:val="63FF74A8"/>
    <w:multiLevelType w:val="hybridMultilevel"/>
    <w:tmpl w:val="5D66867A"/>
    <w:lvl w:ilvl="0" w:tplc="63120F1E">
      <w:start w:val="1"/>
      <w:numFmt w:val="decimal"/>
      <w:lvlText w:val="%1."/>
      <w:lvlJc w:val="left"/>
      <w:pPr>
        <w:tabs>
          <w:tab w:val="left" w:pos="720"/>
        </w:tabs>
        <w:ind w:left="720" w:hanging="358"/>
      </w:pPr>
    </w:lvl>
    <w:lvl w:ilvl="1" w:tplc="4184BAE8">
      <w:start w:val="1"/>
      <w:numFmt w:val="decimal"/>
      <w:lvlText w:val="%2."/>
      <w:lvlJc w:val="left"/>
      <w:pPr>
        <w:tabs>
          <w:tab w:val="left" w:pos="1440"/>
        </w:tabs>
        <w:ind w:left="1440" w:hanging="358"/>
      </w:pPr>
    </w:lvl>
    <w:lvl w:ilvl="2" w:tplc="0C8A8136">
      <w:start w:val="1"/>
      <w:numFmt w:val="decimal"/>
      <w:lvlText w:val="%3."/>
      <w:lvlJc w:val="left"/>
      <w:pPr>
        <w:tabs>
          <w:tab w:val="left" w:pos="2160"/>
        </w:tabs>
        <w:ind w:left="2160" w:hanging="358"/>
      </w:pPr>
    </w:lvl>
    <w:lvl w:ilvl="3" w:tplc="54D4E3CC">
      <w:start w:val="1"/>
      <w:numFmt w:val="decimal"/>
      <w:lvlText w:val="%4."/>
      <w:lvlJc w:val="left"/>
      <w:pPr>
        <w:tabs>
          <w:tab w:val="left" w:pos="2880"/>
        </w:tabs>
        <w:ind w:left="2880" w:hanging="358"/>
      </w:pPr>
    </w:lvl>
    <w:lvl w:ilvl="4" w:tplc="BA946406">
      <w:start w:val="1"/>
      <w:numFmt w:val="decimal"/>
      <w:lvlText w:val="%5."/>
      <w:lvlJc w:val="left"/>
      <w:pPr>
        <w:tabs>
          <w:tab w:val="left" w:pos="3600"/>
        </w:tabs>
        <w:ind w:left="3600" w:hanging="358"/>
      </w:pPr>
    </w:lvl>
    <w:lvl w:ilvl="5" w:tplc="C23C0CAA">
      <w:start w:val="1"/>
      <w:numFmt w:val="decimal"/>
      <w:lvlText w:val="%6."/>
      <w:lvlJc w:val="left"/>
      <w:pPr>
        <w:tabs>
          <w:tab w:val="left" w:pos="4320"/>
        </w:tabs>
        <w:ind w:left="4320" w:hanging="358"/>
      </w:pPr>
    </w:lvl>
    <w:lvl w:ilvl="6" w:tplc="2BB63402">
      <w:start w:val="1"/>
      <w:numFmt w:val="decimal"/>
      <w:lvlText w:val="%7."/>
      <w:lvlJc w:val="left"/>
      <w:pPr>
        <w:tabs>
          <w:tab w:val="left" w:pos="5040"/>
        </w:tabs>
        <w:ind w:left="5040" w:hanging="358"/>
      </w:pPr>
    </w:lvl>
    <w:lvl w:ilvl="7" w:tplc="90D0DE8E">
      <w:start w:val="1"/>
      <w:numFmt w:val="decimal"/>
      <w:lvlText w:val="%8."/>
      <w:lvlJc w:val="left"/>
      <w:pPr>
        <w:tabs>
          <w:tab w:val="left" w:pos="5760"/>
        </w:tabs>
        <w:ind w:left="5760" w:hanging="358"/>
      </w:pPr>
    </w:lvl>
    <w:lvl w:ilvl="8" w:tplc="81FAE3E0">
      <w:start w:val="1"/>
      <w:numFmt w:val="decimal"/>
      <w:lvlText w:val="%9."/>
      <w:lvlJc w:val="left"/>
      <w:pPr>
        <w:tabs>
          <w:tab w:val="left" w:pos="6480"/>
        </w:tabs>
        <w:ind w:left="6480" w:hanging="358"/>
      </w:pPr>
    </w:lvl>
  </w:abstractNum>
  <w:abstractNum w:abstractNumId="9">
    <w:nsid w:val="6DF75B3E"/>
    <w:multiLevelType w:val="hybridMultilevel"/>
    <w:tmpl w:val="35B617BE"/>
    <w:lvl w:ilvl="0" w:tplc="49360942">
      <w:start w:val="1"/>
      <w:numFmt w:val="decimal"/>
      <w:lvlText w:val="%1."/>
      <w:lvlJc w:val="left"/>
      <w:pPr>
        <w:ind w:left="720" w:hanging="358"/>
      </w:pPr>
    </w:lvl>
    <w:lvl w:ilvl="1" w:tplc="9698F36C">
      <w:start w:val="1"/>
      <w:numFmt w:val="lowerLetter"/>
      <w:lvlText w:val="%2."/>
      <w:lvlJc w:val="left"/>
      <w:pPr>
        <w:ind w:left="1440" w:hanging="358"/>
      </w:pPr>
    </w:lvl>
    <w:lvl w:ilvl="2" w:tplc="1E840610">
      <w:start w:val="1"/>
      <w:numFmt w:val="lowerRoman"/>
      <w:lvlText w:val="%3."/>
      <w:lvlJc w:val="right"/>
      <w:pPr>
        <w:ind w:left="2160" w:hanging="178"/>
      </w:pPr>
    </w:lvl>
    <w:lvl w:ilvl="3" w:tplc="FDCE929A">
      <w:start w:val="1"/>
      <w:numFmt w:val="decimal"/>
      <w:lvlText w:val="%4."/>
      <w:lvlJc w:val="left"/>
      <w:pPr>
        <w:ind w:left="2880" w:hanging="358"/>
      </w:pPr>
    </w:lvl>
    <w:lvl w:ilvl="4" w:tplc="80BE8DAA">
      <w:start w:val="1"/>
      <w:numFmt w:val="lowerLetter"/>
      <w:lvlText w:val="%5."/>
      <w:lvlJc w:val="left"/>
      <w:pPr>
        <w:ind w:left="3600" w:hanging="358"/>
      </w:pPr>
    </w:lvl>
    <w:lvl w:ilvl="5" w:tplc="2788DA2E">
      <w:start w:val="1"/>
      <w:numFmt w:val="lowerRoman"/>
      <w:lvlText w:val="%6."/>
      <w:lvlJc w:val="right"/>
      <w:pPr>
        <w:ind w:left="4320" w:hanging="178"/>
      </w:pPr>
    </w:lvl>
    <w:lvl w:ilvl="6" w:tplc="CB12FE76">
      <w:start w:val="1"/>
      <w:numFmt w:val="decimal"/>
      <w:lvlText w:val="%7."/>
      <w:lvlJc w:val="left"/>
      <w:pPr>
        <w:ind w:left="5040" w:hanging="358"/>
      </w:pPr>
    </w:lvl>
    <w:lvl w:ilvl="7" w:tplc="7F546116">
      <w:start w:val="1"/>
      <w:numFmt w:val="lowerLetter"/>
      <w:lvlText w:val="%8."/>
      <w:lvlJc w:val="left"/>
      <w:pPr>
        <w:ind w:left="5760" w:hanging="358"/>
      </w:pPr>
    </w:lvl>
    <w:lvl w:ilvl="8" w:tplc="1662208E">
      <w:start w:val="1"/>
      <w:numFmt w:val="lowerRoman"/>
      <w:lvlText w:val="%9."/>
      <w:lvlJc w:val="right"/>
      <w:pPr>
        <w:ind w:left="6480" w:hanging="178"/>
      </w:pPr>
    </w:lvl>
  </w:abstractNum>
  <w:abstractNum w:abstractNumId="10">
    <w:nsid w:val="6E8E0E32"/>
    <w:multiLevelType w:val="hybridMultilevel"/>
    <w:tmpl w:val="968C0D3E"/>
    <w:lvl w:ilvl="0" w:tplc="467A43AA">
      <w:start w:val="1"/>
      <w:numFmt w:val="bullet"/>
      <w:lvlText w:val=""/>
      <w:lvlJc w:val="left"/>
      <w:pPr>
        <w:tabs>
          <w:tab w:val="left" w:pos="720"/>
        </w:tabs>
        <w:ind w:left="720" w:hanging="358"/>
      </w:pPr>
      <w:rPr>
        <w:rFonts w:ascii="Symbol" w:hAnsi="Symbol"/>
        <w:sz w:val="20"/>
      </w:rPr>
    </w:lvl>
    <w:lvl w:ilvl="1" w:tplc="37CC1F0E">
      <w:start w:val="1"/>
      <w:numFmt w:val="bullet"/>
      <w:lvlText w:val="o"/>
      <w:lvlJc w:val="left"/>
      <w:pPr>
        <w:tabs>
          <w:tab w:val="left" w:pos="1440"/>
        </w:tabs>
        <w:ind w:left="1440" w:hanging="358"/>
      </w:pPr>
      <w:rPr>
        <w:rFonts w:ascii="Courier New" w:hAnsi="Courier New"/>
        <w:sz w:val="20"/>
      </w:rPr>
    </w:lvl>
    <w:lvl w:ilvl="2" w:tplc="D828EED2">
      <w:start w:val="1"/>
      <w:numFmt w:val="bullet"/>
      <w:lvlText w:val=""/>
      <w:lvlJc w:val="left"/>
      <w:pPr>
        <w:tabs>
          <w:tab w:val="left" w:pos="2160"/>
        </w:tabs>
        <w:ind w:left="2160" w:hanging="358"/>
      </w:pPr>
      <w:rPr>
        <w:rFonts w:ascii="Wingdings" w:hAnsi="Wingdings"/>
        <w:sz w:val="20"/>
      </w:rPr>
    </w:lvl>
    <w:lvl w:ilvl="3" w:tplc="B310FAD4">
      <w:start w:val="1"/>
      <w:numFmt w:val="bullet"/>
      <w:lvlText w:val=""/>
      <w:lvlJc w:val="left"/>
      <w:pPr>
        <w:tabs>
          <w:tab w:val="left" w:pos="2880"/>
        </w:tabs>
        <w:ind w:left="2880" w:hanging="358"/>
      </w:pPr>
      <w:rPr>
        <w:rFonts w:ascii="Wingdings" w:hAnsi="Wingdings"/>
        <w:sz w:val="20"/>
      </w:rPr>
    </w:lvl>
    <w:lvl w:ilvl="4" w:tplc="1A86CFAA">
      <w:start w:val="1"/>
      <w:numFmt w:val="bullet"/>
      <w:lvlText w:val=""/>
      <w:lvlJc w:val="left"/>
      <w:pPr>
        <w:tabs>
          <w:tab w:val="left" w:pos="3600"/>
        </w:tabs>
        <w:ind w:left="3600" w:hanging="358"/>
      </w:pPr>
      <w:rPr>
        <w:rFonts w:ascii="Wingdings" w:hAnsi="Wingdings"/>
        <w:sz w:val="20"/>
      </w:rPr>
    </w:lvl>
    <w:lvl w:ilvl="5" w:tplc="61986312">
      <w:start w:val="1"/>
      <w:numFmt w:val="bullet"/>
      <w:lvlText w:val=""/>
      <w:lvlJc w:val="left"/>
      <w:pPr>
        <w:tabs>
          <w:tab w:val="left" w:pos="4320"/>
        </w:tabs>
        <w:ind w:left="4320" w:hanging="358"/>
      </w:pPr>
      <w:rPr>
        <w:rFonts w:ascii="Wingdings" w:hAnsi="Wingdings"/>
        <w:sz w:val="20"/>
      </w:rPr>
    </w:lvl>
    <w:lvl w:ilvl="6" w:tplc="174400B4">
      <w:start w:val="1"/>
      <w:numFmt w:val="bullet"/>
      <w:lvlText w:val=""/>
      <w:lvlJc w:val="left"/>
      <w:pPr>
        <w:tabs>
          <w:tab w:val="left" w:pos="5040"/>
        </w:tabs>
        <w:ind w:left="5040" w:hanging="358"/>
      </w:pPr>
      <w:rPr>
        <w:rFonts w:ascii="Wingdings" w:hAnsi="Wingdings"/>
        <w:sz w:val="20"/>
      </w:rPr>
    </w:lvl>
    <w:lvl w:ilvl="7" w:tplc="7B26DDAE">
      <w:start w:val="1"/>
      <w:numFmt w:val="bullet"/>
      <w:lvlText w:val=""/>
      <w:lvlJc w:val="left"/>
      <w:pPr>
        <w:tabs>
          <w:tab w:val="left" w:pos="5760"/>
        </w:tabs>
        <w:ind w:left="5760" w:hanging="358"/>
      </w:pPr>
      <w:rPr>
        <w:rFonts w:ascii="Wingdings" w:hAnsi="Wingdings"/>
        <w:sz w:val="20"/>
      </w:rPr>
    </w:lvl>
    <w:lvl w:ilvl="8" w:tplc="E73CA29E">
      <w:start w:val="1"/>
      <w:numFmt w:val="bullet"/>
      <w:lvlText w:val=""/>
      <w:lvlJc w:val="left"/>
      <w:pPr>
        <w:tabs>
          <w:tab w:val="left" w:pos="6480"/>
        </w:tabs>
        <w:ind w:left="6480" w:hanging="358"/>
      </w:pPr>
      <w:rPr>
        <w:rFonts w:ascii="Wingdings" w:hAnsi="Wingdings"/>
        <w:sz w:val="20"/>
      </w:rPr>
    </w:lvl>
  </w:abstractNum>
  <w:abstractNum w:abstractNumId="11">
    <w:nsid w:val="71BA42B8"/>
    <w:multiLevelType w:val="hybridMultilevel"/>
    <w:tmpl w:val="AE5EEDD4"/>
    <w:lvl w:ilvl="0" w:tplc="7758F1A0">
      <w:start w:val="1"/>
      <w:numFmt w:val="bullet"/>
      <w:lvlText w:val=""/>
      <w:lvlJc w:val="left"/>
      <w:pPr>
        <w:tabs>
          <w:tab w:val="left" w:pos="720"/>
        </w:tabs>
        <w:ind w:left="720" w:hanging="358"/>
      </w:pPr>
      <w:rPr>
        <w:rFonts w:ascii="Symbol" w:hAnsi="Symbol"/>
        <w:sz w:val="20"/>
      </w:rPr>
    </w:lvl>
    <w:lvl w:ilvl="1" w:tplc="3E722EFA">
      <w:start w:val="1"/>
      <w:numFmt w:val="bullet"/>
      <w:lvlText w:val="o"/>
      <w:lvlJc w:val="left"/>
      <w:pPr>
        <w:tabs>
          <w:tab w:val="left" w:pos="1440"/>
        </w:tabs>
        <w:ind w:left="1440" w:hanging="358"/>
      </w:pPr>
      <w:rPr>
        <w:rFonts w:ascii="Courier New" w:hAnsi="Courier New"/>
        <w:sz w:val="20"/>
      </w:rPr>
    </w:lvl>
    <w:lvl w:ilvl="2" w:tplc="835CD3FA">
      <w:start w:val="1"/>
      <w:numFmt w:val="bullet"/>
      <w:lvlText w:val=""/>
      <w:lvlJc w:val="left"/>
      <w:pPr>
        <w:tabs>
          <w:tab w:val="left" w:pos="2160"/>
        </w:tabs>
        <w:ind w:left="2160" w:hanging="358"/>
      </w:pPr>
      <w:rPr>
        <w:rFonts w:ascii="Wingdings" w:hAnsi="Wingdings"/>
        <w:sz w:val="20"/>
      </w:rPr>
    </w:lvl>
    <w:lvl w:ilvl="3" w:tplc="C8BEA81C">
      <w:start w:val="1"/>
      <w:numFmt w:val="bullet"/>
      <w:lvlText w:val=""/>
      <w:lvlJc w:val="left"/>
      <w:pPr>
        <w:tabs>
          <w:tab w:val="left" w:pos="2880"/>
        </w:tabs>
        <w:ind w:left="2880" w:hanging="358"/>
      </w:pPr>
      <w:rPr>
        <w:rFonts w:ascii="Wingdings" w:hAnsi="Wingdings"/>
        <w:sz w:val="20"/>
      </w:rPr>
    </w:lvl>
    <w:lvl w:ilvl="4" w:tplc="D87464C4">
      <w:start w:val="1"/>
      <w:numFmt w:val="bullet"/>
      <w:lvlText w:val=""/>
      <w:lvlJc w:val="left"/>
      <w:pPr>
        <w:tabs>
          <w:tab w:val="left" w:pos="3600"/>
        </w:tabs>
        <w:ind w:left="3600" w:hanging="358"/>
      </w:pPr>
      <w:rPr>
        <w:rFonts w:ascii="Wingdings" w:hAnsi="Wingdings"/>
        <w:sz w:val="20"/>
      </w:rPr>
    </w:lvl>
    <w:lvl w:ilvl="5" w:tplc="1E2824AC">
      <w:start w:val="1"/>
      <w:numFmt w:val="bullet"/>
      <w:lvlText w:val=""/>
      <w:lvlJc w:val="left"/>
      <w:pPr>
        <w:tabs>
          <w:tab w:val="left" w:pos="4320"/>
        </w:tabs>
        <w:ind w:left="4320" w:hanging="358"/>
      </w:pPr>
      <w:rPr>
        <w:rFonts w:ascii="Wingdings" w:hAnsi="Wingdings"/>
        <w:sz w:val="20"/>
      </w:rPr>
    </w:lvl>
    <w:lvl w:ilvl="6" w:tplc="4C5254AA">
      <w:start w:val="1"/>
      <w:numFmt w:val="bullet"/>
      <w:lvlText w:val=""/>
      <w:lvlJc w:val="left"/>
      <w:pPr>
        <w:tabs>
          <w:tab w:val="left" w:pos="5040"/>
        </w:tabs>
        <w:ind w:left="5040" w:hanging="358"/>
      </w:pPr>
      <w:rPr>
        <w:rFonts w:ascii="Wingdings" w:hAnsi="Wingdings"/>
        <w:sz w:val="20"/>
      </w:rPr>
    </w:lvl>
    <w:lvl w:ilvl="7" w:tplc="7704776C">
      <w:start w:val="1"/>
      <w:numFmt w:val="bullet"/>
      <w:lvlText w:val=""/>
      <w:lvlJc w:val="left"/>
      <w:pPr>
        <w:tabs>
          <w:tab w:val="left" w:pos="5760"/>
        </w:tabs>
        <w:ind w:left="5760" w:hanging="358"/>
      </w:pPr>
      <w:rPr>
        <w:rFonts w:ascii="Wingdings" w:hAnsi="Wingdings"/>
        <w:sz w:val="20"/>
      </w:rPr>
    </w:lvl>
    <w:lvl w:ilvl="8" w:tplc="DA7C6B3C">
      <w:start w:val="1"/>
      <w:numFmt w:val="bullet"/>
      <w:lvlText w:val=""/>
      <w:lvlJc w:val="left"/>
      <w:pPr>
        <w:tabs>
          <w:tab w:val="left" w:pos="6480"/>
        </w:tabs>
        <w:ind w:left="6480" w:hanging="358"/>
      </w:pPr>
      <w:rPr>
        <w:rFonts w:ascii="Wingdings" w:hAnsi="Wingdings"/>
        <w:sz w:val="20"/>
      </w:rPr>
    </w:lvl>
  </w:abstractNum>
  <w:abstractNum w:abstractNumId="12">
    <w:nsid w:val="74C27BAA"/>
    <w:multiLevelType w:val="multilevel"/>
    <w:tmpl w:val="F0F21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4"/>
  </w:num>
  <w:num w:numId="5">
    <w:abstractNumId w:val="8"/>
  </w:num>
  <w:num w:numId="6">
    <w:abstractNumId w:val="7"/>
  </w:num>
  <w:num w:numId="7">
    <w:abstractNumId w:val="10"/>
  </w:num>
  <w:num w:numId="8">
    <w:abstractNumId w:val="1"/>
  </w:num>
  <w:num w:numId="9">
    <w:abstractNumId w:val="0"/>
  </w:num>
  <w:num w:numId="10">
    <w:abstractNumId w:val="11"/>
  </w:num>
  <w:num w:numId="11">
    <w:abstractNumId w:val="12"/>
  </w:num>
  <w:num w:numId="12">
    <w:abstractNumId w:val="6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5269"/>
    <w:rsid w:val="0001654A"/>
    <w:rsid w:val="000D0A23"/>
    <w:rsid w:val="00211E79"/>
    <w:rsid w:val="005A32C9"/>
    <w:rsid w:val="005C00E2"/>
    <w:rsid w:val="00AC5269"/>
    <w:rsid w:val="00B951B6"/>
    <w:rsid w:val="00CB2BE7"/>
    <w:rsid w:val="00CB6C5A"/>
    <w:rsid w:val="00D17937"/>
    <w:rsid w:val="00DA464E"/>
    <w:rsid w:val="00E83A5E"/>
    <w:rsid w:val="00EB1026"/>
    <w:rsid w:val="00F6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C5A"/>
  </w:style>
  <w:style w:type="paragraph" w:styleId="1">
    <w:name w:val="heading 1"/>
    <w:uiPriority w:val="9"/>
    <w:qFormat/>
    <w:rsid w:val="00CB6C5A"/>
    <w:pPr>
      <w:keepNext/>
      <w:keepLines/>
      <w:spacing w:before="48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uiPriority w:val="9"/>
    <w:unhideWhenUsed/>
    <w:qFormat/>
    <w:rsid w:val="00CB6C5A"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3">
    <w:name w:val="heading 3"/>
    <w:uiPriority w:val="9"/>
    <w:unhideWhenUsed/>
    <w:qFormat/>
    <w:rsid w:val="00CB6C5A"/>
    <w:pPr>
      <w:keepNext/>
      <w:keepLines/>
      <w:spacing w:before="20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uiPriority w:val="9"/>
    <w:unhideWhenUsed/>
    <w:qFormat/>
    <w:rsid w:val="00CB6C5A"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uiPriority w:val="9"/>
    <w:unhideWhenUsed/>
    <w:qFormat/>
    <w:rsid w:val="00CB6C5A"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uiPriority w:val="9"/>
    <w:unhideWhenUsed/>
    <w:qFormat/>
    <w:rsid w:val="00CB6C5A"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uiPriority w:val="9"/>
    <w:unhideWhenUsed/>
    <w:qFormat/>
    <w:rsid w:val="00CB6C5A"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styleId="8">
    <w:name w:val="heading 8"/>
    <w:uiPriority w:val="9"/>
    <w:unhideWhenUsed/>
    <w:qFormat/>
    <w:rsid w:val="00CB6C5A"/>
    <w:pPr>
      <w:keepNext/>
      <w:keepLines/>
      <w:spacing w:before="20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9">
    <w:name w:val="heading 9"/>
    <w:uiPriority w:val="9"/>
    <w:unhideWhenUsed/>
    <w:qFormat/>
    <w:rsid w:val="00CB6C5A"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6C5A"/>
    <w:rPr>
      <w:rFonts w:ascii="Arial" w:eastAsia="Arial" w:hAnsi="Arial" w:cs="Arial"/>
      <w:b/>
      <w:bCs/>
      <w:color w:val="000000" w:themeColor="text1"/>
      <w:sz w:val="48"/>
      <w:szCs w:val="48"/>
    </w:rPr>
  </w:style>
  <w:style w:type="character" w:customStyle="1" w:styleId="Heading2Char">
    <w:name w:val="Heading 2 Char"/>
    <w:uiPriority w:val="9"/>
    <w:rsid w:val="00CB6C5A"/>
    <w:rPr>
      <w:rFonts w:ascii="Arial" w:eastAsia="Arial" w:hAnsi="Arial" w:cs="Arial"/>
      <w:b/>
      <w:bCs/>
      <w:color w:val="000000" w:themeColor="text1"/>
      <w:sz w:val="40"/>
      <w:szCs w:val="40"/>
    </w:rPr>
  </w:style>
  <w:style w:type="character" w:customStyle="1" w:styleId="Heading3Char">
    <w:name w:val="Heading 3 Char"/>
    <w:uiPriority w:val="9"/>
    <w:rsid w:val="00CB6C5A"/>
    <w:rPr>
      <w:rFonts w:ascii="Arial" w:eastAsia="Arial" w:hAnsi="Arial" w:cs="Arial"/>
      <w:b/>
      <w:bCs/>
      <w:i/>
      <w:iCs/>
      <w:color w:val="000000" w:themeColor="text1"/>
      <w:sz w:val="40"/>
      <w:szCs w:val="40"/>
    </w:rPr>
  </w:style>
  <w:style w:type="character" w:customStyle="1" w:styleId="Heading4Char">
    <w:name w:val="Heading 4 Char"/>
    <w:uiPriority w:val="9"/>
    <w:rsid w:val="00CB6C5A"/>
    <w:rPr>
      <w:rFonts w:ascii="Arial" w:eastAsia="Arial" w:hAnsi="Arial" w:cs="Arial"/>
      <w:color w:val="232323"/>
      <w:sz w:val="32"/>
      <w:szCs w:val="32"/>
    </w:rPr>
  </w:style>
  <w:style w:type="character" w:customStyle="1" w:styleId="Heading5Char">
    <w:name w:val="Heading 5 Char"/>
    <w:uiPriority w:val="9"/>
    <w:rsid w:val="00CB6C5A"/>
    <w:rPr>
      <w:rFonts w:ascii="Arial" w:eastAsia="Arial" w:hAnsi="Arial" w:cs="Arial"/>
      <w:b/>
      <w:bCs/>
      <w:color w:val="444444"/>
      <w:sz w:val="28"/>
      <w:szCs w:val="28"/>
    </w:rPr>
  </w:style>
  <w:style w:type="character" w:customStyle="1" w:styleId="Heading6Char">
    <w:name w:val="Heading 6 Char"/>
    <w:uiPriority w:val="9"/>
    <w:rsid w:val="00CB6C5A"/>
    <w:rPr>
      <w:rFonts w:ascii="Arial" w:eastAsia="Arial" w:hAnsi="Arial" w:cs="Arial"/>
      <w:i/>
      <w:iCs/>
      <w:color w:val="232323"/>
      <w:sz w:val="28"/>
      <w:szCs w:val="28"/>
    </w:rPr>
  </w:style>
  <w:style w:type="character" w:customStyle="1" w:styleId="Heading7Char">
    <w:name w:val="Heading 7 Char"/>
    <w:uiPriority w:val="9"/>
    <w:rsid w:val="00CB6C5A"/>
    <w:rPr>
      <w:rFonts w:ascii="Arial" w:eastAsia="Arial" w:hAnsi="Arial" w:cs="Arial"/>
      <w:b/>
      <w:bCs/>
      <w:color w:val="606060"/>
      <w:sz w:val="28"/>
      <w:szCs w:val="28"/>
    </w:rPr>
  </w:style>
  <w:style w:type="character" w:customStyle="1" w:styleId="Heading8Char">
    <w:name w:val="Heading 8 Char"/>
    <w:uiPriority w:val="9"/>
    <w:rsid w:val="00CB6C5A"/>
    <w:rPr>
      <w:rFonts w:ascii="Arial" w:eastAsia="Arial" w:hAnsi="Arial" w:cs="Arial"/>
      <w:color w:val="444444"/>
      <w:sz w:val="24"/>
      <w:szCs w:val="24"/>
    </w:rPr>
  </w:style>
  <w:style w:type="character" w:customStyle="1" w:styleId="Heading9Char">
    <w:name w:val="Heading 9 Char"/>
    <w:uiPriority w:val="9"/>
    <w:rsid w:val="00CB6C5A"/>
    <w:rPr>
      <w:rFonts w:ascii="Arial" w:eastAsia="Arial" w:hAnsi="Arial" w:cs="Arial"/>
      <w:i/>
      <w:iCs/>
      <w:color w:val="444444"/>
      <w:sz w:val="23"/>
      <w:szCs w:val="23"/>
    </w:rPr>
  </w:style>
  <w:style w:type="paragraph" w:styleId="a3">
    <w:name w:val="List Paragraph"/>
    <w:basedOn w:val="a"/>
    <w:rsid w:val="00CB6C5A"/>
    <w:pPr>
      <w:ind w:left="720"/>
      <w:contextualSpacing/>
    </w:pPr>
    <w:rPr>
      <w:rFonts w:eastAsia="Times New Roman"/>
      <w:lang w:eastAsia="ru-RU"/>
    </w:rPr>
  </w:style>
  <w:style w:type="paragraph" w:styleId="a4">
    <w:name w:val="No Spacing"/>
    <w:rsid w:val="00CB6C5A"/>
    <w:rPr>
      <w:rFonts w:eastAsia="Times New Roman"/>
      <w:sz w:val="22"/>
      <w:lang w:eastAsia="ru-RU" w:bidi="ar-SA"/>
    </w:rPr>
  </w:style>
  <w:style w:type="paragraph" w:styleId="a5">
    <w:name w:val="Title"/>
    <w:uiPriority w:val="10"/>
    <w:qFormat/>
    <w:rsid w:val="00CB6C5A"/>
    <w:pPr>
      <w:pBdr>
        <w:bottom w:val="single" w:sz="24" w:space="0" w:color="000000"/>
      </w:pBdr>
      <w:spacing w:before="300" w:after="80"/>
      <w:outlineLvl w:val="0"/>
    </w:pPr>
    <w:rPr>
      <w:b/>
      <w:color w:val="000000"/>
      <w:sz w:val="72"/>
    </w:rPr>
  </w:style>
  <w:style w:type="paragraph" w:styleId="a6">
    <w:name w:val="Subtitle"/>
    <w:uiPriority w:val="11"/>
    <w:qFormat/>
    <w:rsid w:val="00CB6C5A"/>
    <w:pPr>
      <w:outlineLvl w:val="0"/>
    </w:pPr>
    <w:rPr>
      <w:i/>
      <w:color w:val="444444"/>
      <w:sz w:val="52"/>
    </w:rPr>
  </w:style>
  <w:style w:type="paragraph" w:styleId="20">
    <w:name w:val="Quote"/>
    <w:uiPriority w:val="29"/>
    <w:qFormat/>
    <w:rsid w:val="00CB6C5A"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7">
    <w:name w:val="Intense Quote"/>
    <w:uiPriority w:val="30"/>
    <w:qFormat/>
    <w:rsid w:val="00CB6C5A"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8">
    <w:name w:val="header"/>
    <w:basedOn w:val="a"/>
    <w:rsid w:val="00CB6C5A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paragraph" w:styleId="a9">
    <w:name w:val="footer"/>
    <w:basedOn w:val="a"/>
    <w:rsid w:val="00CB6C5A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table" w:styleId="aa">
    <w:name w:val="Table Grid"/>
    <w:basedOn w:val="a1"/>
    <w:rsid w:val="00CB6C5A"/>
    <w:rPr>
      <w:rFonts w:eastAsia="Times New Roman"/>
      <w:sz w:val="22"/>
    </w:rPr>
    <w:tblPr/>
  </w:style>
  <w:style w:type="table" w:customStyle="1" w:styleId="Lined">
    <w:name w:val="Lined"/>
    <w:uiPriority w:val="99"/>
    <w:rsid w:val="00CB6C5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uiPriority w:val="99"/>
    <w:rsid w:val="00CB6C5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uiPriority w:val="99"/>
    <w:rsid w:val="00CB6C5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uiPriority w:val="99"/>
    <w:rsid w:val="00CB6C5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uiPriority w:val="99"/>
    <w:rsid w:val="00CB6C5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uiPriority w:val="99"/>
    <w:rsid w:val="00CB6C5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uiPriority w:val="99"/>
    <w:rsid w:val="00CB6C5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uiPriority w:val="99"/>
    <w:rsid w:val="00CB6C5A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uiPriority w:val="99"/>
    <w:rsid w:val="00CB6C5A"/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uiPriority w:val="99"/>
    <w:rsid w:val="00CB6C5A"/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uiPriority w:val="99"/>
    <w:rsid w:val="00CB6C5A"/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uiPriority w:val="99"/>
    <w:rsid w:val="00CB6C5A"/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uiPriority w:val="99"/>
    <w:rsid w:val="00CB6C5A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uiPriority w:val="99"/>
    <w:rsid w:val="00CB6C5A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uiPriority w:val="99"/>
    <w:rsid w:val="00CB6C5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uiPriority w:val="99"/>
    <w:rsid w:val="00CB6C5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uiPriority w:val="99"/>
    <w:rsid w:val="00CB6C5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uiPriority w:val="99"/>
    <w:rsid w:val="00CB6C5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uiPriority w:val="99"/>
    <w:rsid w:val="00CB6C5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uiPriority w:val="99"/>
    <w:rsid w:val="00CB6C5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uiPriority w:val="99"/>
    <w:rsid w:val="00CB6C5A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Hyperlink"/>
    <w:uiPriority w:val="99"/>
    <w:unhideWhenUsed/>
    <w:rsid w:val="00CB6C5A"/>
    <w:rPr>
      <w:color w:val="0000FF" w:themeColor="hyperlink"/>
      <w:u w:val="single"/>
    </w:rPr>
  </w:style>
  <w:style w:type="paragraph" w:styleId="ac">
    <w:name w:val="footnote text"/>
    <w:uiPriority w:val="99"/>
    <w:semiHidden/>
    <w:unhideWhenUsed/>
    <w:rsid w:val="00CB6C5A"/>
  </w:style>
  <w:style w:type="character" w:customStyle="1" w:styleId="FootnoteTextChar">
    <w:name w:val="Footnote Text Char"/>
    <w:uiPriority w:val="99"/>
    <w:semiHidden/>
    <w:rsid w:val="00CB6C5A"/>
    <w:rPr>
      <w:sz w:val="20"/>
    </w:rPr>
  </w:style>
  <w:style w:type="character" w:styleId="ad">
    <w:name w:val="footnote reference"/>
    <w:uiPriority w:val="99"/>
    <w:semiHidden/>
    <w:unhideWhenUsed/>
    <w:rsid w:val="00CB6C5A"/>
    <w:rPr>
      <w:vertAlign w:val="superscript"/>
    </w:rPr>
  </w:style>
  <w:style w:type="paragraph" w:styleId="10">
    <w:name w:val="toc 1"/>
    <w:uiPriority w:val="39"/>
    <w:unhideWhenUsed/>
    <w:rsid w:val="00CB6C5A"/>
    <w:pPr>
      <w:spacing w:after="57"/>
    </w:pPr>
  </w:style>
  <w:style w:type="paragraph" w:styleId="21">
    <w:name w:val="toc 2"/>
    <w:uiPriority w:val="39"/>
    <w:unhideWhenUsed/>
    <w:rsid w:val="00CB6C5A"/>
    <w:pPr>
      <w:spacing w:after="57"/>
      <w:ind w:left="283"/>
    </w:pPr>
  </w:style>
  <w:style w:type="paragraph" w:styleId="30">
    <w:name w:val="toc 3"/>
    <w:uiPriority w:val="39"/>
    <w:unhideWhenUsed/>
    <w:rsid w:val="00CB6C5A"/>
    <w:pPr>
      <w:spacing w:after="57"/>
      <w:ind w:left="567"/>
    </w:pPr>
  </w:style>
  <w:style w:type="paragraph" w:styleId="40">
    <w:name w:val="toc 4"/>
    <w:uiPriority w:val="39"/>
    <w:unhideWhenUsed/>
    <w:rsid w:val="00CB6C5A"/>
    <w:pPr>
      <w:spacing w:after="57"/>
      <w:ind w:left="850"/>
    </w:pPr>
  </w:style>
  <w:style w:type="paragraph" w:styleId="50">
    <w:name w:val="toc 5"/>
    <w:uiPriority w:val="39"/>
    <w:unhideWhenUsed/>
    <w:rsid w:val="00CB6C5A"/>
    <w:pPr>
      <w:spacing w:after="57"/>
      <w:ind w:left="1134"/>
    </w:pPr>
  </w:style>
  <w:style w:type="paragraph" w:styleId="60">
    <w:name w:val="toc 6"/>
    <w:uiPriority w:val="39"/>
    <w:unhideWhenUsed/>
    <w:rsid w:val="00CB6C5A"/>
    <w:pPr>
      <w:spacing w:after="57"/>
      <w:ind w:left="1417"/>
    </w:pPr>
  </w:style>
  <w:style w:type="paragraph" w:styleId="70">
    <w:name w:val="toc 7"/>
    <w:uiPriority w:val="39"/>
    <w:unhideWhenUsed/>
    <w:rsid w:val="00CB6C5A"/>
    <w:pPr>
      <w:spacing w:after="57"/>
      <w:ind w:left="1701"/>
    </w:pPr>
  </w:style>
  <w:style w:type="paragraph" w:styleId="80">
    <w:name w:val="toc 8"/>
    <w:uiPriority w:val="39"/>
    <w:unhideWhenUsed/>
    <w:rsid w:val="00CB6C5A"/>
    <w:pPr>
      <w:spacing w:after="57"/>
      <w:ind w:left="1984"/>
    </w:pPr>
  </w:style>
  <w:style w:type="paragraph" w:styleId="90">
    <w:name w:val="toc 9"/>
    <w:uiPriority w:val="39"/>
    <w:unhideWhenUsed/>
    <w:rsid w:val="00CB6C5A"/>
    <w:pPr>
      <w:spacing w:after="57"/>
      <w:ind w:left="2268"/>
    </w:pPr>
  </w:style>
  <w:style w:type="paragraph" w:styleId="ae">
    <w:name w:val="TOC Heading"/>
    <w:uiPriority w:val="39"/>
    <w:unhideWhenUsed/>
    <w:rsid w:val="00CB6C5A"/>
  </w:style>
  <w:style w:type="paragraph" w:customStyle="1" w:styleId="c14">
    <w:name w:val="c14"/>
    <w:basedOn w:val="a"/>
    <w:rsid w:val="00CB6C5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8">
    <w:name w:val="c18"/>
    <w:rsid w:val="00CB6C5A"/>
  </w:style>
  <w:style w:type="character" w:customStyle="1" w:styleId="c5">
    <w:name w:val="c5"/>
    <w:rsid w:val="00CB6C5A"/>
  </w:style>
  <w:style w:type="character" w:customStyle="1" w:styleId="c34">
    <w:name w:val="c34"/>
    <w:rsid w:val="00CB6C5A"/>
  </w:style>
  <w:style w:type="character" w:customStyle="1" w:styleId="c53">
    <w:name w:val="c53"/>
    <w:rsid w:val="00CB6C5A"/>
  </w:style>
  <w:style w:type="character" w:customStyle="1" w:styleId="c0">
    <w:name w:val="c0"/>
    <w:rsid w:val="00CB6C5A"/>
  </w:style>
  <w:style w:type="paragraph" w:customStyle="1" w:styleId="c79">
    <w:name w:val="c79"/>
    <w:basedOn w:val="a"/>
    <w:rsid w:val="00CB6C5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2">
    <w:name w:val="c52"/>
    <w:rsid w:val="00CB6C5A"/>
  </w:style>
  <w:style w:type="numbering" w:customStyle="1" w:styleId="11">
    <w:name w:val="Нет списка1"/>
    <w:next w:val="a2"/>
    <w:semiHidden/>
    <w:rsid w:val="00CB6C5A"/>
  </w:style>
  <w:style w:type="numbering" w:customStyle="1" w:styleId="110">
    <w:name w:val="Нет списка11"/>
    <w:next w:val="a2"/>
    <w:semiHidden/>
    <w:rsid w:val="00CB6C5A"/>
  </w:style>
  <w:style w:type="paragraph" w:styleId="af">
    <w:name w:val="Balloon Text"/>
    <w:basedOn w:val="a"/>
    <w:semiHidden/>
    <w:rsid w:val="00CB6C5A"/>
    <w:rPr>
      <w:rFonts w:ascii="Tahoma" w:eastAsia="Times New Roman" w:hAnsi="Tahoma"/>
      <w:sz w:val="16"/>
      <w:szCs w:val="16"/>
      <w:lang w:eastAsia="ru-RU"/>
    </w:rPr>
  </w:style>
  <w:style w:type="character" w:customStyle="1" w:styleId="af0">
    <w:name w:val="Текст выноски Знак"/>
    <w:semiHidden/>
    <w:rsid w:val="00CB6C5A"/>
    <w:rPr>
      <w:rFonts w:ascii="Tahoma" w:eastAsia="Times New Roman" w:hAnsi="Tahoma"/>
      <w:sz w:val="16"/>
      <w:szCs w:val="16"/>
    </w:rPr>
  </w:style>
  <w:style w:type="character" w:styleId="af1">
    <w:name w:val="Emphasis"/>
    <w:rsid w:val="00CB6C5A"/>
    <w:rPr>
      <w:i/>
      <w:iCs/>
    </w:rPr>
  </w:style>
  <w:style w:type="character" w:customStyle="1" w:styleId="af2">
    <w:name w:val="Верхний колонтитул Знак"/>
    <w:rsid w:val="00CB6C5A"/>
    <w:rPr>
      <w:rFonts w:eastAsia="Times New Roman"/>
      <w:sz w:val="22"/>
      <w:szCs w:val="22"/>
    </w:rPr>
  </w:style>
  <w:style w:type="character" w:customStyle="1" w:styleId="af3">
    <w:name w:val="Нижний колонтитул Знак"/>
    <w:rsid w:val="00CB6C5A"/>
    <w:rPr>
      <w:rFonts w:eastAsia="Times New Roman"/>
      <w:sz w:val="22"/>
      <w:szCs w:val="22"/>
    </w:rPr>
  </w:style>
  <w:style w:type="paragraph" w:styleId="af4">
    <w:name w:val="Normal (Web)"/>
    <w:basedOn w:val="a"/>
    <w:rsid w:val="00CB6C5A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Cs w:val="22"/>
        <w:lang w:val="ru-RU" w:eastAsia="en-US" w:bidi="en-US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b/>
      <w:bCs/>
      <w:color w:val="000000" w:themeColor="text1"/>
      <w:sz w:val="48"/>
      <w:szCs w:val="48"/>
    </w:rPr>
  </w:style>
  <w:style w:type="paragraph" w:styleId="2">
    <w:name w:val="heading 2"/>
    <w:uiPriority w:val="9"/>
    <w:unhideWhenUsed/>
    <w:qFormat/>
    <w:pPr>
      <w:keepNext/>
      <w:keepLines/>
      <w:spacing w:before="200"/>
      <w:outlineLvl w:val="1"/>
    </w:pPr>
    <w:rPr>
      <w:rFonts w:ascii="Arial" w:eastAsia="Arial" w:hAnsi="Arial" w:cs="Arial"/>
      <w:b/>
      <w:bCs/>
      <w:color w:val="000000" w:themeColor="text1"/>
      <w:sz w:val="40"/>
    </w:rPr>
  </w:style>
  <w:style w:type="paragraph" w:styleId="3">
    <w:name w:val="heading 3"/>
    <w:uiPriority w:val="9"/>
    <w:unhideWhenUsed/>
    <w:qFormat/>
    <w:pPr>
      <w:keepNext/>
      <w:keepLines/>
      <w:spacing w:before="200"/>
      <w:outlineLvl w:val="2"/>
    </w:pPr>
    <w:rPr>
      <w:rFonts w:ascii="Arial" w:eastAsia="Arial" w:hAnsi="Arial" w:cs="Arial"/>
      <w:b/>
      <w:bCs/>
      <w:i/>
      <w:iCs/>
      <w:color w:val="000000" w:themeColor="text1"/>
      <w:sz w:val="36"/>
      <w:szCs w:val="36"/>
    </w:rPr>
  </w:style>
  <w:style w:type="paragraph" w:styleId="4">
    <w:name w:val="heading 4"/>
    <w:uiPriority w:val="9"/>
    <w:unhideWhenUsed/>
    <w:qFormat/>
    <w:pPr>
      <w:keepNext/>
      <w:keepLines/>
      <w:spacing w:before="200"/>
      <w:outlineLvl w:val="3"/>
    </w:pPr>
    <w:rPr>
      <w:rFonts w:ascii="Arial" w:eastAsia="Arial" w:hAnsi="Arial" w:cs="Arial"/>
      <w:color w:val="232323"/>
      <w:sz w:val="32"/>
      <w:szCs w:val="32"/>
    </w:rPr>
  </w:style>
  <w:style w:type="paragraph" w:styleId="5">
    <w:name w:val="heading 5"/>
    <w:uiPriority w:val="9"/>
    <w:unhideWhenUsed/>
    <w:qFormat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 w:val="28"/>
      <w:szCs w:val="28"/>
    </w:rPr>
  </w:style>
  <w:style w:type="paragraph" w:styleId="6">
    <w:name w:val="heading 6"/>
    <w:uiPriority w:val="9"/>
    <w:unhideWhenUsed/>
    <w:qFormat/>
    <w:pPr>
      <w:keepNext/>
      <w:keepLines/>
      <w:spacing w:before="200"/>
      <w:outlineLvl w:val="5"/>
    </w:pPr>
    <w:rPr>
      <w:rFonts w:ascii="Arial" w:eastAsia="Arial" w:hAnsi="Arial" w:cs="Arial"/>
      <w:i/>
      <w:iCs/>
      <w:color w:val="232323"/>
      <w:sz w:val="28"/>
      <w:szCs w:val="28"/>
    </w:rPr>
  </w:style>
  <w:style w:type="paragraph" w:styleId="7">
    <w:name w:val="heading 7"/>
    <w:uiPriority w:val="9"/>
    <w:unhideWhenUsed/>
    <w:qFormat/>
    <w:pPr>
      <w:keepNext/>
      <w:keepLines/>
      <w:spacing w:before="200"/>
      <w:outlineLvl w:val="6"/>
    </w:pPr>
    <w:rPr>
      <w:rFonts w:ascii="Arial" w:eastAsia="Arial" w:hAnsi="Arial" w:cs="Arial"/>
      <w:b/>
      <w:bCs/>
      <w:color w:val="606060"/>
      <w:sz w:val="24"/>
      <w:szCs w:val="24"/>
    </w:rPr>
  </w:style>
  <w:style w:type="paragraph" w:styleId="8">
    <w:name w:val="heading 8"/>
    <w:uiPriority w:val="9"/>
    <w:unhideWhenUsed/>
    <w:qFormat/>
    <w:pPr>
      <w:keepNext/>
      <w:keepLines/>
      <w:spacing w:before="20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9">
    <w:name w:val="heading 9"/>
    <w:uiPriority w:val="9"/>
    <w:unhideWhenUsed/>
    <w:qFormat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b/>
      <w:bCs/>
      <w:color w:val="000000" w:themeColor="text1"/>
      <w:sz w:val="48"/>
      <w:szCs w:val="48"/>
    </w:rPr>
  </w:style>
  <w:style w:type="character" w:customStyle="1" w:styleId="Heading2Char">
    <w:name w:val="Heading 2 Char"/>
    <w:uiPriority w:val="9"/>
    <w:rPr>
      <w:rFonts w:ascii="Arial" w:eastAsia="Arial" w:hAnsi="Arial" w:cs="Arial"/>
      <w:b/>
      <w:bCs/>
      <w:color w:val="000000" w:themeColor="text1"/>
      <w:sz w:val="40"/>
      <w:szCs w:val="40"/>
    </w:rPr>
  </w:style>
  <w:style w:type="character" w:customStyle="1" w:styleId="Heading3Char">
    <w:name w:val="Heading 3 Char"/>
    <w:uiPriority w:val="9"/>
    <w:rPr>
      <w:rFonts w:ascii="Arial" w:eastAsia="Arial" w:hAnsi="Arial" w:cs="Arial"/>
      <w:b/>
      <w:bCs/>
      <w:i/>
      <w:iCs/>
      <w:color w:val="000000" w:themeColor="text1"/>
      <w:sz w:val="40"/>
      <w:szCs w:val="40"/>
    </w:rPr>
  </w:style>
  <w:style w:type="character" w:customStyle="1" w:styleId="Heading4Char">
    <w:name w:val="Heading 4 Char"/>
    <w:uiPriority w:val="9"/>
    <w:rPr>
      <w:rFonts w:ascii="Arial" w:eastAsia="Arial" w:hAnsi="Arial" w:cs="Arial"/>
      <w:color w:val="232323"/>
      <w:sz w:val="32"/>
      <w:szCs w:val="32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color w:val="444444"/>
      <w:sz w:val="28"/>
      <w:szCs w:val="28"/>
    </w:rPr>
  </w:style>
  <w:style w:type="character" w:customStyle="1" w:styleId="Heading6Char">
    <w:name w:val="Heading 6 Char"/>
    <w:uiPriority w:val="9"/>
    <w:rPr>
      <w:rFonts w:ascii="Arial" w:eastAsia="Arial" w:hAnsi="Arial" w:cs="Arial"/>
      <w:i/>
      <w:iCs/>
      <w:color w:val="232323"/>
      <w:sz w:val="28"/>
      <w:szCs w:val="28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color w:val="606060"/>
      <w:sz w:val="28"/>
      <w:szCs w:val="28"/>
    </w:rPr>
  </w:style>
  <w:style w:type="character" w:customStyle="1" w:styleId="Heading8Char">
    <w:name w:val="Heading 8 Char"/>
    <w:uiPriority w:val="9"/>
    <w:rPr>
      <w:rFonts w:ascii="Arial" w:eastAsia="Arial" w:hAnsi="Arial" w:cs="Arial"/>
      <w:color w:val="444444"/>
      <w:sz w:val="24"/>
      <w:szCs w:val="24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color w:val="444444"/>
      <w:sz w:val="23"/>
      <w:szCs w:val="23"/>
    </w:rPr>
  </w:style>
  <w:style w:type="paragraph" w:styleId="a3">
    <w:name w:val="List Paragraph"/>
    <w:basedOn w:val="a"/>
    <w:pPr>
      <w:ind w:left="720"/>
      <w:contextualSpacing/>
    </w:pPr>
    <w:rPr>
      <w:rFonts w:eastAsia="Times New Roman"/>
      <w:lang w:eastAsia="ru-RU"/>
    </w:rPr>
  </w:style>
  <w:style w:type="paragraph" w:styleId="a4">
    <w:name w:val="No Spacing"/>
    <w:rPr>
      <w:rFonts w:eastAsia="Times New Roman"/>
      <w:sz w:val="22"/>
      <w:lang w:eastAsia="ru-RU" w:bidi="ar-SA"/>
    </w:rPr>
  </w:style>
  <w:style w:type="paragraph" w:styleId="a5">
    <w:name w:val="Title"/>
    <w:uiPriority w:val="10"/>
    <w:qFormat/>
    <w:pPr>
      <w:pBdr>
        <w:bottom w:val="single" w:sz="24" w:space="0" w:color="000000"/>
      </w:pBdr>
      <w:spacing w:before="300" w:after="80"/>
      <w:outlineLvl w:val="0"/>
    </w:pPr>
    <w:rPr>
      <w:b/>
      <w:color w:val="000000"/>
      <w:sz w:val="72"/>
    </w:rPr>
  </w:style>
  <w:style w:type="paragraph" w:styleId="a6">
    <w:name w:val="Subtitle"/>
    <w:uiPriority w:val="11"/>
    <w:qFormat/>
    <w:pPr>
      <w:outlineLvl w:val="0"/>
    </w:pPr>
    <w:rPr>
      <w:i/>
      <w:color w:val="444444"/>
      <w:sz w:val="52"/>
    </w:rPr>
  </w:style>
  <w:style w:type="paragraph" w:styleId="20">
    <w:name w:val="Quote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a7">
    <w:name w:val="Intense Quote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paragraph" w:styleId="a8">
    <w:name w:val="header"/>
    <w:basedOn w:val="a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paragraph" w:styleId="a9">
    <w:name w:val="footer"/>
    <w:basedOn w:val="a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table" w:styleId="aa">
    <w:name w:val="Table Grid"/>
    <w:basedOn w:val="a1"/>
    <w:rPr>
      <w:rFonts w:eastAsia="Times New Roman"/>
      <w:sz w:val="22"/>
    </w:rPr>
    <w:tblPr/>
  </w:style>
  <w:style w:type="table" w:customStyle="1" w:styleId="Lined">
    <w:name w:val="Lined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uiPriority w:val="99"/>
    <w:rPr>
      <w:color w:val="404040"/>
      <w:szCs w:val="20"/>
      <w:lang w:eastAsia="ru-RU" w:bidi="ar-SA"/>
    </w:rPr>
    <w:tblPr>
      <w:tblStyleRowBandSize w:val="1"/>
      <w:tblStyleColBandSize w:val="1"/>
      <w:tblInd w:w="0" w:type="dxa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uiPriority w:val="99"/>
    <w:semiHidden/>
    <w:unhideWhenUsed/>
  </w:style>
  <w:style w:type="character" w:customStyle="1" w:styleId="FootnoteTextChar">
    <w:name w:val="Footnote Text Char"/>
    <w:uiPriority w:val="99"/>
    <w:semiHidden/>
    <w:rPr>
      <w:sz w:val="20"/>
    </w:rPr>
  </w:style>
  <w:style w:type="character" w:styleId="ad">
    <w:name w:val="footnote reference"/>
    <w:uiPriority w:val="99"/>
    <w:semiHidden/>
    <w:unhideWhenUsed/>
    <w:rPr>
      <w:vertAlign w:val="superscript"/>
    </w:rPr>
  </w:style>
  <w:style w:type="paragraph" w:styleId="10">
    <w:name w:val="toc 1"/>
    <w:uiPriority w:val="39"/>
    <w:unhideWhenUsed/>
    <w:pPr>
      <w:spacing w:after="57"/>
    </w:pPr>
  </w:style>
  <w:style w:type="paragraph" w:styleId="21">
    <w:name w:val="toc 2"/>
    <w:uiPriority w:val="39"/>
    <w:unhideWhenUsed/>
    <w:pPr>
      <w:spacing w:after="57"/>
      <w:ind w:left="283"/>
    </w:pPr>
  </w:style>
  <w:style w:type="paragraph" w:styleId="30">
    <w:name w:val="toc 3"/>
    <w:uiPriority w:val="39"/>
    <w:unhideWhenUsed/>
    <w:pPr>
      <w:spacing w:after="57"/>
      <w:ind w:left="567"/>
    </w:pPr>
  </w:style>
  <w:style w:type="paragraph" w:styleId="40">
    <w:name w:val="toc 4"/>
    <w:uiPriority w:val="39"/>
    <w:unhideWhenUsed/>
    <w:pPr>
      <w:spacing w:after="57"/>
      <w:ind w:left="850"/>
    </w:pPr>
  </w:style>
  <w:style w:type="paragraph" w:styleId="50">
    <w:name w:val="toc 5"/>
    <w:uiPriority w:val="39"/>
    <w:unhideWhenUsed/>
    <w:pPr>
      <w:spacing w:after="57"/>
      <w:ind w:left="1134"/>
    </w:pPr>
  </w:style>
  <w:style w:type="paragraph" w:styleId="60">
    <w:name w:val="toc 6"/>
    <w:uiPriority w:val="39"/>
    <w:unhideWhenUsed/>
    <w:pPr>
      <w:spacing w:after="57"/>
      <w:ind w:left="1417"/>
    </w:pPr>
  </w:style>
  <w:style w:type="paragraph" w:styleId="70">
    <w:name w:val="toc 7"/>
    <w:uiPriority w:val="39"/>
    <w:unhideWhenUsed/>
    <w:pPr>
      <w:spacing w:after="57"/>
      <w:ind w:left="1701"/>
    </w:pPr>
  </w:style>
  <w:style w:type="paragraph" w:styleId="80">
    <w:name w:val="toc 8"/>
    <w:uiPriority w:val="39"/>
    <w:unhideWhenUsed/>
    <w:pPr>
      <w:spacing w:after="57"/>
      <w:ind w:left="1984"/>
    </w:pPr>
  </w:style>
  <w:style w:type="paragraph" w:styleId="90">
    <w:name w:val="toc 9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customStyle="1" w:styleId="c14">
    <w:name w:val="c14"/>
    <w:basedOn w:val="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8">
    <w:name w:val="c18"/>
  </w:style>
  <w:style w:type="character" w:customStyle="1" w:styleId="c5">
    <w:name w:val="c5"/>
  </w:style>
  <w:style w:type="character" w:customStyle="1" w:styleId="c34">
    <w:name w:val="c34"/>
  </w:style>
  <w:style w:type="character" w:customStyle="1" w:styleId="c53">
    <w:name w:val="c53"/>
  </w:style>
  <w:style w:type="character" w:customStyle="1" w:styleId="c0">
    <w:name w:val="c0"/>
  </w:style>
  <w:style w:type="paragraph" w:customStyle="1" w:styleId="c79">
    <w:name w:val="c79"/>
    <w:basedOn w:val="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2">
    <w:name w:val="c52"/>
  </w:style>
  <w:style w:type="numbering" w:customStyle="1" w:styleId="11">
    <w:name w:val="Нет списка1"/>
    <w:next w:val="a2"/>
    <w:semiHidden/>
  </w:style>
  <w:style w:type="numbering" w:customStyle="1" w:styleId="110">
    <w:name w:val="Нет списка11"/>
    <w:next w:val="a2"/>
    <w:semiHidden/>
  </w:style>
  <w:style w:type="paragraph" w:styleId="af">
    <w:name w:val="Balloon Text"/>
    <w:basedOn w:val="a"/>
    <w:semiHidden/>
    <w:rPr>
      <w:rFonts w:ascii="Tahoma" w:eastAsia="Times New Roman" w:hAnsi="Tahoma"/>
      <w:sz w:val="16"/>
      <w:szCs w:val="16"/>
      <w:lang w:eastAsia="ru-RU"/>
    </w:rPr>
  </w:style>
  <w:style w:type="character" w:customStyle="1" w:styleId="af0">
    <w:name w:val="Текст выноски Знак"/>
    <w:semiHidden/>
    <w:rPr>
      <w:rFonts w:ascii="Tahoma" w:eastAsia="Times New Roman" w:hAnsi="Tahoma"/>
      <w:sz w:val="16"/>
      <w:szCs w:val="16"/>
    </w:rPr>
  </w:style>
  <w:style w:type="character" w:styleId="af1">
    <w:name w:val="Emphasis"/>
    <w:rPr>
      <w:i/>
      <w:iCs/>
    </w:rPr>
  </w:style>
  <w:style w:type="character" w:customStyle="1" w:styleId="af2">
    <w:name w:val="Верхний колонтитул Знак"/>
    <w:rPr>
      <w:rFonts w:eastAsia="Times New Roman"/>
      <w:sz w:val="22"/>
      <w:szCs w:val="22"/>
    </w:rPr>
  </w:style>
  <w:style w:type="character" w:customStyle="1" w:styleId="af3">
    <w:name w:val="Нижний колонтитул Знак"/>
    <w:rPr>
      <w:rFonts w:eastAsia="Times New Roman"/>
      <w:sz w:val="22"/>
      <w:szCs w:val="22"/>
    </w:rPr>
  </w:style>
  <w:style w:type="paragraph" w:styleId="af4">
    <w:name w:val="Normal (Web)"/>
    <w:basedOn w:val="a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>
          <a:schemeClr val="accent1"/>
        </a:solidFill>
        <a:solidFill>
          <a:schemeClr val="accent1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accent1"/>
        </a:solidFill>
        <a:solidFill/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23</Pages>
  <Words>6756</Words>
  <Characters>38513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Рафаэль</dc:creator>
  <cp:lastModifiedBy>фидалия</cp:lastModifiedBy>
  <cp:revision>5</cp:revision>
  <cp:lastPrinted>2018-08-16T17:31:00Z</cp:lastPrinted>
  <dcterms:created xsi:type="dcterms:W3CDTF">2018-08-16T17:35:00Z</dcterms:created>
  <dcterms:modified xsi:type="dcterms:W3CDTF">2018-09-14T07:06:00Z</dcterms:modified>
</cp:coreProperties>
</file>